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81" w:rsidRPr="00AA04E5" w:rsidRDefault="00AD0EFB" w:rsidP="00AD0EF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251950" cy="6490224"/>
            <wp:effectExtent l="19050" t="0" r="6350" b="0"/>
            <wp:docPr id="1" name="Рисунок 1" descr="J:\Прокопович В.В\CCI17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рокопович В.В\CCI1709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181" w:rsidRPr="00C008AF" w:rsidRDefault="00C70181" w:rsidP="00C7018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C008AF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C70181" w:rsidRPr="00DF327E" w:rsidRDefault="00C70181" w:rsidP="00C7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27E">
        <w:rPr>
          <w:rFonts w:ascii="Times New Roman" w:hAnsi="Times New Roman" w:cs="Times New Roman"/>
          <w:sz w:val="24"/>
          <w:szCs w:val="24"/>
        </w:rPr>
        <w:t xml:space="preserve">Настоящая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мировой художественной культуре 11 класса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DF327E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DF327E">
        <w:rPr>
          <w:rFonts w:ascii="Times New Roman" w:hAnsi="Times New Roman" w:cs="Times New Roman"/>
          <w:sz w:val="24"/>
          <w:szCs w:val="24"/>
        </w:rPr>
        <w:t xml:space="preserve"> основе федерального компонента государственного стандарта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2004г.</w:t>
      </w:r>
      <w:r w:rsidRPr="00DF327E">
        <w:rPr>
          <w:rFonts w:ascii="Times New Roman" w:hAnsi="Times New Roman" w:cs="Times New Roman"/>
          <w:sz w:val="24"/>
          <w:szCs w:val="24"/>
        </w:rPr>
        <w:t>,</w:t>
      </w:r>
      <w:r w:rsidRPr="007A6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740">
        <w:rPr>
          <w:rFonts w:ascii="Times New Roman" w:eastAsia="Times New Roman" w:hAnsi="Times New Roman" w:cs="Times New Roman"/>
          <w:bCs/>
          <w:sz w:val="24"/>
          <w:szCs w:val="24"/>
        </w:rPr>
        <w:t>Примерной программы среднего (полного) общего образования по мировой художественной культуре.</w:t>
      </w:r>
      <w:r w:rsidR="00BD2FA9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Базовый </w:t>
      </w:r>
      <w:proofErr w:type="gramStart"/>
      <w:r w:rsidR="00BD2FA9">
        <w:rPr>
          <w:rFonts w:ascii="Times New Roman" w:eastAsia="Times New Roman" w:hAnsi="Times New Roman" w:cs="Times New Roman"/>
          <w:bCs/>
          <w:sz w:val="24"/>
          <w:szCs w:val="24"/>
        </w:rPr>
        <w:t>уровень.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годового календарного графика.</w:t>
      </w:r>
      <w:r w:rsidRPr="00DF327E">
        <w:rPr>
          <w:rFonts w:ascii="Times New Roman" w:hAnsi="Times New Roman" w:cs="Times New Roman"/>
          <w:sz w:val="24"/>
          <w:szCs w:val="24"/>
        </w:rPr>
        <w:t xml:space="preserve"> Программа 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</w:t>
      </w:r>
      <w:r>
        <w:rPr>
          <w:rFonts w:ascii="Times New Roman" w:hAnsi="Times New Roman" w:cs="Times New Roman"/>
          <w:sz w:val="24"/>
          <w:szCs w:val="24"/>
        </w:rPr>
        <w:t>с целями изучения мировой художественной культуры</w:t>
      </w:r>
      <w:r w:rsidRPr="00DF327E">
        <w:rPr>
          <w:rFonts w:ascii="Times New Roman" w:hAnsi="Times New Roman" w:cs="Times New Roman"/>
          <w:sz w:val="24"/>
          <w:szCs w:val="24"/>
        </w:rPr>
        <w:t>, которые определены стандартом.</w:t>
      </w:r>
    </w:p>
    <w:p w:rsidR="00C70181" w:rsidRPr="00572253" w:rsidRDefault="00C70181" w:rsidP="00C701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рабочей программы: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 Изучение мировой художественной культуры на ступени среднего (полного) общего образования на базовом уровне направлено на достижение следующих </w:t>
      </w:r>
      <w:r w:rsidRPr="00572253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0181" w:rsidRPr="00572253" w:rsidRDefault="00C70181" w:rsidP="00C701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развитие чувств, эмоций, образно-ассоциативного мышления и художественно-творческих способностей;</w:t>
      </w:r>
    </w:p>
    <w:p w:rsidR="00C70181" w:rsidRPr="00572253" w:rsidRDefault="00C70181" w:rsidP="00C701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воспитание художественно-эстетического вкуса; потребности в освоении ценностей мировой культуры;</w:t>
      </w:r>
    </w:p>
    <w:p w:rsidR="00C70181" w:rsidRPr="00572253" w:rsidRDefault="00C70181" w:rsidP="00C701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C70181" w:rsidRPr="00572253" w:rsidRDefault="00C70181" w:rsidP="00C701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C70181" w:rsidRDefault="00C70181" w:rsidP="00C701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C70181" w:rsidRPr="00572253" w:rsidRDefault="00C70181" w:rsidP="00C70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181" w:rsidRPr="000F1DC1" w:rsidRDefault="00C70181" w:rsidP="00C701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C1">
        <w:rPr>
          <w:rFonts w:ascii="Times New Roman" w:hAnsi="Times New Roman" w:cs="Times New Roman"/>
          <w:b/>
          <w:sz w:val="32"/>
          <w:szCs w:val="32"/>
        </w:rPr>
        <w:t>Изменения, вне</w:t>
      </w:r>
      <w:r>
        <w:rPr>
          <w:rFonts w:ascii="Times New Roman" w:hAnsi="Times New Roman" w:cs="Times New Roman"/>
          <w:b/>
          <w:sz w:val="32"/>
          <w:szCs w:val="32"/>
        </w:rPr>
        <w:t xml:space="preserve">сенные 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программу </w:t>
      </w:r>
      <w:r w:rsidRPr="000F1DC1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Pr="000F1DC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существенных изменений в программе нет</w:t>
      </w:r>
    </w:p>
    <w:p w:rsidR="00C70181" w:rsidRDefault="00C70181" w:rsidP="00C70181">
      <w:pPr>
        <w:rPr>
          <w:rFonts w:ascii="Times New Roman" w:hAnsi="Times New Roman" w:cs="Times New Roman"/>
          <w:sz w:val="24"/>
          <w:szCs w:val="24"/>
        </w:rPr>
      </w:pPr>
    </w:p>
    <w:p w:rsidR="00C70181" w:rsidRPr="00E02891" w:rsidRDefault="00C70181" w:rsidP="00C70181">
      <w:pPr>
        <w:rPr>
          <w:rFonts w:ascii="Times New Roman" w:hAnsi="Times New Roman" w:cs="Times New Roman"/>
          <w:sz w:val="24"/>
          <w:szCs w:val="24"/>
        </w:rPr>
      </w:pPr>
    </w:p>
    <w:p w:rsidR="00C70181" w:rsidRDefault="00C70181" w:rsidP="00AF481A">
      <w:pPr>
        <w:rPr>
          <w:rFonts w:ascii="Times New Roman" w:hAnsi="Times New Roman" w:cs="Times New Roman"/>
          <w:b/>
          <w:sz w:val="24"/>
          <w:szCs w:val="24"/>
        </w:rPr>
      </w:pPr>
    </w:p>
    <w:p w:rsidR="00C70181" w:rsidRDefault="00C70181" w:rsidP="00AF481A">
      <w:pPr>
        <w:rPr>
          <w:rFonts w:ascii="Times New Roman" w:hAnsi="Times New Roman" w:cs="Times New Roman"/>
          <w:b/>
          <w:sz w:val="24"/>
          <w:szCs w:val="24"/>
        </w:rPr>
      </w:pPr>
    </w:p>
    <w:p w:rsidR="00AF481A" w:rsidRDefault="00AF481A" w:rsidP="00AF481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44FC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DD44FC">
        <w:rPr>
          <w:rFonts w:ascii="Times New Roman" w:hAnsi="Times New Roman" w:cs="Times New Roman"/>
          <w:b/>
          <w:sz w:val="24"/>
          <w:szCs w:val="24"/>
        </w:rPr>
        <w:t>–методический комплект:</w:t>
      </w:r>
    </w:p>
    <w:p w:rsidR="00C70181" w:rsidRPr="00C70181" w:rsidRDefault="00BA5ABD" w:rsidP="00BD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A1B96">
        <w:rPr>
          <w:rFonts w:ascii="Times New Roman" w:hAnsi="Times New Roman"/>
          <w:sz w:val="24"/>
          <w:szCs w:val="24"/>
        </w:rPr>
        <w:t>1.</w:t>
      </w:r>
      <w:r w:rsidR="00C70181" w:rsidRPr="00C70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181" w:rsidRPr="00C7018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70181">
        <w:rPr>
          <w:rFonts w:ascii="Times New Roman" w:eastAsia="Times New Roman" w:hAnsi="Times New Roman" w:cs="Times New Roman"/>
          <w:bCs/>
          <w:sz w:val="24"/>
          <w:szCs w:val="24"/>
        </w:rPr>
        <w:t>Примерная программа</w:t>
      </w:r>
      <w:r w:rsidR="00C70181" w:rsidRPr="00C7018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среднего (полного) общего образования по мировой художественной культуре. Базовый уро</w:t>
      </w:r>
      <w:r w:rsidR="00BD2FA9">
        <w:rPr>
          <w:rFonts w:ascii="Times New Roman" w:eastAsia="Times New Roman" w:hAnsi="Times New Roman" w:cs="Times New Roman"/>
          <w:bCs/>
          <w:sz w:val="24"/>
          <w:szCs w:val="24"/>
        </w:rPr>
        <w:t>вень.»</w:t>
      </w:r>
    </w:p>
    <w:p w:rsidR="00A00FDE" w:rsidRPr="00572253" w:rsidRDefault="00A00FDE" w:rsidP="00A0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A5ABD">
        <w:rPr>
          <w:rFonts w:ascii="Times New Roman" w:hAnsi="Times New Roman"/>
          <w:sz w:val="24"/>
          <w:szCs w:val="24"/>
        </w:rPr>
        <w:t>2.</w:t>
      </w:r>
      <w:r w:rsidRPr="00A00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Мировая </w:t>
      </w:r>
      <w:r w:rsidR="00440FBB">
        <w:rPr>
          <w:rFonts w:ascii="Times New Roman" w:eastAsia="Times New Roman" w:hAnsi="Times New Roman" w:cs="Times New Roman"/>
          <w:sz w:val="24"/>
          <w:szCs w:val="24"/>
        </w:rPr>
        <w:t>художественная культура. Учеб. д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>ля 1</w:t>
      </w:r>
      <w:r w:rsidR="00762F92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0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0FB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440F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40FBB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="00440FBB">
        <w:rPr>
          <w:rFonts w:ascii="Times New Roman" w:eastAsia="Times New Roman" w:hAnsi="Times New Roman" w:cs="Times New Roman"/>
          <w:sz w:val="24"/>
          <w:szCs w:val="24"/>
        </w:rPr>
        <w:t>. у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чреждений. В 2-х частях. Ч.1./ </w:t>
      </w:r>
      <w:proofErr w:type="spellStart"/>
      <w:r w:rsidRPr="00572253">
        <w:rPr>
          <w:rFonts w:ascii="Times New Roman" w:eastAsia="Times New Roman" w:hAnsi="Times New Roman" w:cs="Times New Roman"/>
          <w:sz w:val="24"/>
          <w:szCs w:val="24"/>
        </w:rPr>
        <w:t>Л.А.Рапацкая</w:t>
      </w:r>
      <w:proofErr w:type="spellEnd"/>
      <w:r w:rsidR="00440FBB">
        <w:rPr>
          <w:rFonts w:ascii="Times New Roman" w:eastAsia="Times New Roman" w:hAnsi="Times New Roman" w:cs="Times New Roman"/>
          <w:sz w:val="24"/>
          <w:szCs w:val="24"/>
        </w:rPr>
        <w:t xml:space="preserve"> – М.: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 ВЛАДОС, 2008. Допущено Министерством образования и науки РФ.</w:t>
      </w:r>
    </w:p>
    <w:p w:rsidR="00123DD7" w:rsidRPr="00572253" w:rsidRDefault="00A00FDE" w:rsidP="00123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23DD7" w:rsidRPr="00123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DD7" w:rsidRPr="00572253">
        <w:rPr>
          <w:rFonts w:ascii="Times New Roman" w:eastAsia="Times New Roman" w:hAnsi="Times New Roman" w:cs="Times New Roman"/>
          <w:sz w:val="24"/>
          <w:szCs w:val="24"/>
        </w:rPr>
        <w:t xml:space="preserve">Мировая художественная культура. </w:t>
      </w:r>
      <w:r w:rsidR="00123DD7">
        <w:rPr>
          <w:rFonts w:ascii="Times New Roman" w:eastAsia="Times New Roman" w:hAnsi="Times New Roman" w:cs="Times New Roman"/>
          <w:sz w:val="24"/>
          <w:szCs w:val="24"/>
        </w:rPr>
        <w:t xml:space="preserve">Пособие для учителя. </w:t>
      </w:r>
      <w:proofErr w:type="spellStart"/>
      <w:r w:rsidR="00123DD7" w:rsidRPr="00572253">
        <w:rPr>
          <w:rFonts w:ascii="Times New Roman" w:eastAsia="Times New Roman" w:hAnsi="Times New Roman" w:cs="Times New Roman"/>
          <w:sz w:val="24"/>
          <w:szCs w:val="24"/>
        </w:rPr>
        <w:t>Л.А.Рапацк</w:t>
      </w:r>
      <w:r w:rsidR="00440FBB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440FBB">
        <w:rPr>
          <w:rFonts w:ascii="Times New Roman" w:eastAsia="Times New Roman" w:hAnsi="Times New Roman" w:cs="Times New Roman"/>
          <w:sz w:val="24"/>
          <w:szCs w:val="24"/>
        </w:rPr>
        <w:t xml:space="preserve"> – М.: </w:t>
      </w:r>
      <w:r w:rsidR="00123DD7" w:rsidRPr="00572253">
        <w:rPr>
          <w:rFonts w:ascii="Times New Roman" w:eastAsia="Times New Roman" w:hAnsi="Times New Roman" w:cs="Times New Roman"/>
          <w:sz w:val="24"/>
          <w:szCs w:val="24"/>
        </w:rPr>
        <w:t xml:space="preserve"> ВЛАДОС, 2008. Допущено Министерством образования и науки РФ.</w:t>
      </w:r>
    </w:p>
    <w:p w:rsidR="001B334C" w:rsidRPr="00BA5ABD" w:rsidRDefault="001B334C" w:rsidP="00BA5ABD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F481A" w:rsidRDefault="00AF481A" w:rsidP="007C77EC">
      <w:pPr>
        <w:pStyle w:val="7"/>
        <w:keepNext w:val="0"/>
        <w:spacing w:before="120"/>
        <w:ind w:firstLine="0"/>
        <w:rPr>
          <w:szCs w:val="24"/>
        </w:rPr>
      </w:pPr>
      <w:r w:rsidRPr="00DD44FC">
        <w:rPr>
          <w:szCs w:val="24"/>
        </w:rPr>
        <w:t xml:space="preserve">Программой предусмотрено на изучение </w:t>
      </w:r>
      <w:r w:rsidR="007C77EC">
        <w:rPr>
          <w:szCs w:val="24"/>
        </w:rPr>
        <w:t>мировой художественной культуры в 1</w:t>
      </w:r>
      <w:r w:rsidR="004F0894">
        <w:rPr>
          <w:szCs w:val="24"/>
        </w:rPr>
        <w:t>1 классе 34 часа</w:t>
      </w:r>
    </w:p>
    <w:p w:rsidR="00B31E5F" w:rsidRDefault="00B31E5F" w:rsidP="00B31E5F">
      <w:pPr>
        <w:rPr>
          <w:rFonts w:ascii="Times New Roman" w:hAnsi="Times New Roman" w:cs="Times New Roman"/>
          <w:b/>
          <w:sz w:val="24"/>
          <w:szCs w:val="24"/>
        </w:rPr>
      </w:pPr>
      <w:r w:rsidRPr="00B31E5F">
        <w:rPr>
          <w:rFonts w:ascii="Times New Roman" w:hAnsi="Times New Roman" w:cs="Times New Roman"/>
          <w:b/>
          <w:sz w:val="24"/>
          <w:szCs w:val="24"/>
        </w:rPr>
        <w:t>Форма организации учебного процесса-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E5F">
        <w:rPr>
          <w:rFonts w:ascii="Times New Roman" w:hAnsi="Times New Roman" w:cs="Times New Roman"/>
          <w:b/>
          <w:sz w:val="24"/>
          <w:szCs w:val="24"/>
        </w:rPr>
        <w:t>урок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31E5F" w:rsidRPr="00B31E5F" w:rsidRDefault="00B31E5F" w:rsidP="00B31E5F">
      <w:pPr>
        <w:rPr>
          <w:rFonts w:ascii="Times New Roman" w:hAnsi="Times New Roman" w:cs="Times New Roman"/>
          <w:sz w:val="24"/>
          <w:szCs w:val="24"/>
        </w:rPr>
      </w:pPr>
      <w:r w:rsidRPr="00B31E5F">
        <w:rPr>
          <w:rFonts w:ascii="Times New Roman" w:hAnsi="Times New Roman" w:cs="Times New Roman"/>
          <w:sz w:val="24"/>
          <w:szCs w:val="24"/>
        </w:rPr>
        <w:t>На уроках использую следующие технологии:</w:t>
      </w:r>
      <w:r w:rsidR="00894059">
        <w:rPr>
          <w:rFonts w:ascii="Times New Roman" w:hAnsi="Times New Roman" w:cs="Times New Roman"/>
          <w:sz w:val="24"/>
          <w:szCs w:val="24"/>
        </w:rPr>
        <w:t xml:space="preserve"> ИКТ, ТРКМЧП, коммуникативно-диалоговые технологии, проблемно-поисковые технологии.</w:t>
      </w:r>
    </w:p>
    <w:p w:rsidR="00BA5ABD" w:rsidRPr="00572253" w:rsidRDefault="00BA5ABD" w:rsidP="00BA5A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72253">
        <w:rPr>
          <w:rFonts w:ascii="Times New Roman" w:eastAsia="Times New Roman" w:hAnsi="Times New Roman" w:cs="Times New Roman"/>
          <w:b/>
          <w:bCs/>
          <w:sz w:val="27"/>
          <w:szCs w:val="27"/>
        </w:rPr>
        <w:t>ФОРМЫ И СРЕДСТВА КОНТРОЛЯ:</w:t>
      </w:r>
    </w:p>
    <w:p w:rsidR="00BA5ABD" w:rsidRPr="00572253" w:rsidRDefault="00BA5ABD" w:rsidP="00BA5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Тестирование, проведение контрольных работ, зачетов; написа</w:t>
      </w:r>
      <w:r w:rsidR="003453F1">
        <w:rPr>
          <w:rFonts w:ascii="Times New Roman" w:eastAsia="Times New Roman" w:hAnsi="Times New Roman" w:cs="Times New Roman"/>
          <w:sz w:val="24"/>
          <w:szCs w:val="24"/>
        </w:rPr>
        <w:t>ние сочинения (эссе).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онтроль планируется осуществлять в течение 10-15 минут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уроках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идущих после изучения раздела.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br/>
        <w:t>Итоговый контроль осуществить после прохождения всего учебного курса.</w:t>
      </w:r>
    </w:p>
    <w:p w:rsidR="004F0894" w:rsidRPr="00572253" w:rsidRDefault="004F0894" w:rsidP="004F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учащихся: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894" w:rsidRPr="00572253" w:rsidRDefault="004F0894" w:rsidP="004F08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умение самостоятельно и мотивированно организовывать свою познавательную деятельность;</w:t>
      </w:r>
    </w:p>
    <w:p w:rsidR="004F0894" w:rsidRPr="00572253" w:rsidRDefault="004F0894" w:rsidP="004F08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устанавливать несложные реальные связи и зависимости;</w:t>
      </w:r>
    </w:p>
    <w:p w:rsidR="004F0894" w:rsidRPr="00572253" w:rsidRDefault="004F0894" w:rsidP="004F08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оценивать, сопоставлять и классифицировать феномены культуры и искусства;</w:t>
      </w:r>
    </w:p>
    <w:p w:rsidR="004F0894" w:rsidRPr="00572253" w:rsidRDefault="004F0894" w:rsidP="004F08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“языки” разных видов искусств);</w:t>
      </w:r>
    </w:p>
    <w:p w:rsidR="004F0894" w:rsidRPr="00572253" w:rsidRDefault="004F0894" w:rsidP="004F08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использовать мультимедийные ресурсы и компьютерные технологии для оформления творческих работ;</w:t>
      </w:r>
    </w:p>
    <w:p w:rsidR="004F0894" w:rsidRPr="00572253" w:rsidRDefault="004F0894" w:rsidP="004F08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владеть основными формами публичных выступлений;</w:t>
      </w:r>
    </w:p>
    <w:p w:rsidR="004F0894" w:rsidRPr="00572253" w:rsidRDefault="004F0894" w:rsidP="004F08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понимать ценность художественного образования как средства развития культуры личности;</w:t>
      </w:r>
    </w:p>
    <w:p w:rsidR="004F0894" w:rsidRPr="00572253" w:rsidRDefault="004F0894" w:rsidP="004F08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собственное отношение к произведениям классики и современного искусства;</w:t>
      </w:r>
    </w:p>
    <w:p w:rsidR="004F0894" w:rsidRPr="00572253" w:rsidRDefault="004F0894" w:rsidP="004F08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осознавать свою культурную и национальную принадлежность.</w:t>
      </w:r>
    </w:p>
    <w:p w:rsidR="004F0894" w:rsidRPr="00572253" w:rsidRDefault="004F0894" w:rsidP="004F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результате изучения мировой художественной культуры ученик должен: </w:t>
      </w:r>
    </w:p>
    <w:p w:rsidR="004F0894" w:rsidRPr="00572253" w:rsidRDefault="004F0894" w:rsidP="004F089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 / понимать: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894" w:rsidRPr="00572253" w:rsidRDefault="004F0894" w:rsidP="004F08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основные виды и жанры искусства;</w:t>
      </w:r>
    </w:p>
    <w:p w:rsidR="004F0894" w:rsidRPr="00572253" w:rsidRDefault="004F0894" w:rsidP="004F08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4F0894" w:rsidRPr="00572253" w:rsidRDefault="004F0894" w:rsidP="004F08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4F0894" w:rsidRPr="00572253" w:rsidRDefault="004F0894" w:rsidP="004F08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4F0894" w:rsidRPr="00572253" w:rsidRDefault="004F0894" w:rsidP="004F089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894" w:rsidRPr="00572253" w:rsidRDefault="004F0894" w:rsidP="004F08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узнавать изученные произведения и соотносить их с определенной эпохой, стилем, направлением;</w:t>
      </w:r>
    </w:p>
    <w:p w:rsidR="004F0894" w:rsidRPr="00572253" w:rsidRDefault="004F0894" w:rsidP="004F08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4F0894" w:rsidRPr="00572253" w:rsidRDefault="004F0894" w:rsidP="004F08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4F0894" w:rsidRDefault="004F0894" w:rsidP="004F08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выполнять учебные и творческие задания (доклады, сообщения).</w:t>
      </w:r>
    </w:p>
    <w:p w:rsidR="009B1737" w:rsidRPr="009B1737" w:rsidRDefault="009B1737" w:rsidP="009B1737">
      <w:pPr>
        <w:pStyle w:val="a3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9B1737">
        <w:rPr>
          <w:rFonts w:ascii="Times New Roman" w:eastAsia="Times New Roman" w:hAnsi="Times New Roman" w:cs="Times New Roman"/>
          <w:b/>
          <w:sz w:val="32"/>
          <w:szCs w:val="32"/>
        </w:rPr>
        <w:t>Учебно</w:t>
      </w:r>
      <w:proofErr w:type="spellEnd"/>
      <w:r w:rsidRPr="009B1737">
        <w:rPr>
          <w:rFonts w:ascii="Times New Roman" w:eastAsia="Times New Roman" w:hAnsi="Times New Roman" w:cs="Times New Roman"/>
          <w:b/>
          <w:sz w:val="32"/>
          <w:szCs w:val="32"/>
        </w:rPr>
        <w:t xml:space="preserve"> – тематический план. (МХК 11 класс)</w:t>
      </w:r>
    </w:p>
    <w:tbl>
      <w:tblPr>
        <w:tblW w:w="4964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365"/>
        <w:gridCol w:w="2131"/>
        <w:gridCol w:w="2129"/>
      </w:tblGrid>
      <w:tr w:rsidR="00894059" w:rsidRPr="00572253" w:rsidTr="00B77DA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94059" w:rsidRPr="00572253" w:rsidRDefault="00894059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94059" w:rsidRPr="00572253" w:rsidRDefault="00894059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94059" w:rsidRPr="00572253" w:rsidRDefault="00894059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типовой программы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59" w:rsidRPr="00572253" w:rsidRDefault="00894059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94059" w:rsidRPr="00572253" w:rsidTr="008940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94059" w:rsidRPr="00572253" w:rsidRDefault="00894059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94059" w:rsidRPr="00572253" w:rsidRDefault="00B77DA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культура Нового 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94059" w:rsidRPr="00572253" w:rsidRDefault="00894059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7D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59" w:rsidRPr="00572253" w:rsidRDefault="00894059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59" w:rsidRPr="00572253" w:rsidTr="008940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94059" w:rsidRPr="00572253" w:rsidRDefault="00894059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94059" w:rsidRPr="00572253" w:rsidRDefault="00B77DA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культура конца XIX -- XX вв.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94059" w:rsidRPr="00572253" w:rsidRDefault="00B77DA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59" w:rsidRDefault="00B77DA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7DA1" w:rsidRDefault="00B77DA1" w:rsidP="00B77DA1">
      <w:pPr>
        <w:framePr w:hSpace="45" w:wrap="around" w:vAnchor="text" w:hAnchor="tex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ТЕМ УЧЕБНОГО КУРСА</w:t>
      </w:r>
    </w:p>
    <w:p w:rsidR="00B77DA1" w:rsidRPr="00164A76" w:rsidRDefault="00B77DA1" w:rsidP="00B77DA1">
      <w:pPr>
        <w:framePr w:hSpace="45" w:wrap="around" w:vAnchor="text" w:hAnchor="tex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A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Художественная культура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времени </w:t>
      </w:r>
      <w:r w:rsidRPr="00164A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164A76">
        <w:rPr>
          <w:rFonts w:ascii="Times New Roman" w:eastAsia="Times New Roman" w:hAnsi="Times New Roman" w:cs="Times New Roman"/>
          <w:sz w:val="24"/>
          <w:szCs w:val="24"/>
        </w:rPr>
        <w:t xml:space="preserve"> Стили и направления в искусстве Нового времени -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- национальные варианты барокко. Пафос грандиозности в живописи П.-П. Рубенса. Творчество Рембрандта Х. </w:t>
      </w:r>
      <w:proofErr w:type="spellStart"/>
      <w:r w:rsidRPr="00164A76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164A76">
        <w:rPr>
          <w:rFonts w:ascii="Times New Roman" w:eastAsia="Times New Roman" w:hAnsi="Times New Roman" w:cs="Times New Roman"/>
          <w:sz w:val="24"/>
          <w:szCs w:val="24"/>
        </w:rPr>
        <w:t xml:space="preserve"> Рейна как пример психологического реализма XVII в. в живописи. Расцвет гомофонно-гармонического стиля в опере барокко ("Орфей" К. Монтеверди). Высший расцвет свободной полифонии (И.-С. Бах).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br/>
        <w:t xml:space="preserve">Классицизм - гармоничный мир дворцов и парков Версаля. Образ идеального города в классицистических и ампирных ансамблях Парижа и Петербурга. От классицизма к академизму в живописи на примере произведений Н. Пуссена, Ж.-Л. Давида, К.П. Брюллова, А.А. Иванова. Формирование классических жанров и принципов симфонизма в произведениях мастеров Венской классической школы: В.-А. Моцарт ("Дон Жуан"), Л. </w:t>
      </w:r>
      <w:proofErr w:type="spellStart"/>
      <w:r w:rsidRPr="00164A76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164A76">
        <w:rPr>
          <w:rFonts w:ascii="Times New Roman" w:eastAsia="Times New Roman" w:hAnsi="Times New Roman" w:cs="Times New Roman"/>
          <w:sz w:val="24"/>
          <w:szCs w:val="24"/>
        </w:rPr>
        <w:t xml:space="preserve"> Бетховен (Героическая симфония, Лунная соната).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br/>
        <w:t>Романтический идеал и его отображение в камерной музыке ("Лесной царь" Ф. Шуберта), и опере ("Летучий голландец" Р. Вагнера). Романтизм в живописи: религиозная и литературная тема у прерафаэлитов, революционный пафос Ф. Гойи и Э. Делакруа, образ романтического героя в творчестве О. Кипренского. Зарождение русской классической музыкальной школы (М.И. Глинка</w:t>
      </w:r>
      <w:proofErr w:type="gramStart"/>
      <w:r w:rsidRPr="00164A7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br/>
        <w:t>Социальная</w:t>
      </w:r>
      <w:proofErr w:type="gramEnd"/>
      <w:r w:rsidRPr="00164A76">
        <w:rPr>
          <w:rFonts w:ascii="Times New Roman" w:eastAsia="Times New Roman" w:hAnsi="Times New Roman" w:cs="Times New Roman"/>
          <w:sz w:val="24"/>
          <w:szCs w:val="24"/>
        </w:rPr>
        <w:t xml:space="preserve"> тематика в живописи реализма: специфика французской (Г. Курбе, О. Домье) и русской (художники - передвижники, И. Е. Репин, В. И. Суриков) школ. Развитие русской музыки во второй половине XIX в. (П. И. Чайковский).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br/>
        <w:t>Опыт творческой деятельности. Подготовка рефератов и эссе по персоналиям. Сравнительный анализ художественных стилей, национальных вариантов внутри единого стилевого направления. Участие в дискуссии о роли художественного языка в искусстве, соотношении искусства и реальной жизни ("реализм без границ").</w:t>
      </w:r>
    </w:p>
    <w:p w:rsidR="009B1737" w:rsidRDefault="00B77DA1" w:rsidP="00B77D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4A76">
        <w:rPr>
          <w:rFonts w:ascii="Times New Roman" w:eastAsia="Times New Roman" w:hAnsi="Times New Roman" w:cs="Times New Roman"/>
          <w:sz w:val="24"/>
          <w:szCs w:val="24"/>
        </w:rPr>
        <w:br/>
      </w:r>
      <w:r w:rsidRPr="00164A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Художественная культура конца XIX -- XX вв. 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t xml:space="preserve"> 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</w:t>
      </w:r>
      <w:proofErr w:type="spellStart"/>
      <w:r w:rsidRPr="00164A76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164A76">
        <w:rPr>
          <w:rFonts w:ascii="Times New Roman" w:eastAsia="Times New Roman" w:hAnsi="Times New Roman" w:cs="Times New Roman"/>
          <w:sz w:val="24"/>
          <w:szCs w:val="24"/>
        </w:rPr>
        <w:t xml:space="preserve"> Гога и П. Гогена, "синтетическая форма" П. Сезанна. Синтез искусств в модерне: собор Святого Семейства А. Гауди и особняки В. Орта и Ф. О. </w:t>
      </w:r>
      <w:proofErr w:type="spellStart"/>
      <w:r w:rsidRPr="00164A76">
        <w:rPr>
          <w:rFonts w:ascii="Times New Roman" w:eastAsia="Times New Roman" w:hAnsi="Times New Roman" w:cs="Times New Roman"/>
          <w:sz w:val="24"/>
          <w:szCs w:val="24"/>
        </w:rPr>
        <w:t>Шехтеля</w:t>
      </w:r>
      <w:proofErr w:type="spellEnd"/>
      <w:r w:rsidRPr="00164A76">
        <w:rPr>
          <w:rFonts w:ascii="Times New Roman" w:eastAsia="Times New Roman" w:hAnsi="Times New Roman" w:cs="Times New Roman"/>
          <w:sz w:val="24"/>
          <w:szCs w:val="24"/>
        </w:rPr>
        <w:t xml:space="preserve">. Символ и миф в живописи (цикл "Демон" М. А. Врубеля) и музыке ("Прометей" А. Н. Скрябина). 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в.: башня III Интернационала В.Е. Татлина, вилла "Савой" в </w:t>
      </w:r>
      <w:proofErr w:type="spellStart"/>
      <w:r w:rsidRPr="00164A76">
        <w:rPr>
          <w:rFonts w:ascii="Times New Roman" w:eastAsia="Times New Roman" w:hAnsi="Times New Roman" w:cs="Times New Roman"/>
          <w:sz w:val="24"/>
          <w:szCs w:val="24"/>
        </w:rPr>
        <w:t>Пуасси</w:t>
      </w:r>
      <w:proofErr w:type="spellEnd"/>
      <w:r w:rsidRPr="00164A76">
        <w:rPr>
          <w:rFonts w:ascii="Times New Roman" w:eastAsia="Times New Roman" w:hAnsi="Times New Roman" w:cs="Times New Roman"/>
          <w:sz w:val="24"/>
          <w:szCs w:val="24"/>
        </w:rPr>
        <w:t xml:space="preserve"> Ш.-Э. </w:t>
      </w:r>
      <w:proofErr w:type="spellStart"/>
      <w:r w:rsidRPr="00164A76">
        <w:rPr>
          <w:rFonts w:ascii="Times New Roman" w:eastAsia="Times New Roman" w:hAnsi="Times New Roman" w:cs="Times New Roman"/>
          <w:sz w:val="24"/>
          <w:szCs w:val="24"/>
        </w:rPr>
        <w:t>Ле</w:t>
      </w:r>
      <w:proofErr w:type="spellEnd"/>
      <w:r w:rsidRPr="00164A76">
        <w:rPr>
          <w:rFonts w:ascii="Times New Roman" w:eastAsia="Times New Roman" w:hAnsi="Times New Roman" w:cs="Times New Roman"/>
          <w:sz w:val="24"/>
          <w:szCs w:val="24"/>
        </w:rPr>
        <w:t xml:space="preserve"> Корбюзье, музей </w:t>
      </w:r>
      <w:proofErr w:type="spellStart"/>
      <w:r w:rsidRPr="00164A76">
        <w:rPr>
          <w:rFonts w:ascii="Times New Roman" w:eastAsia="Times New Roman" w:hAnsi="Times New Roman" w:cs="Times New Roman"/>
          <w:sz w:val="24"/>
          <w:szCs w:val="24"/>
        </w:rPr>
        <w:t>Гуггенхейма</w:t>
      </w:r>
      <w:proofErr w:type="spellEnd"/>
      <w:r w:rsidRPr="00164A76">
        <w:rPr>
          <w:rFonts w:ascii="Times New Roman" w:eastAsia="Times New Roman" w:hAnsi="Times New Roman" w:cs="Times New Roman"/>
          <w:sz w:val="24"/>
          <w:szCs w:val="24"/>
        </w:rPr>
        <w:t xml:space="preserve"> Ф.-Л. Райта, ансамбль города Бразилиа О. Нимейера. Театральная культура XX века: режиссерский театр К. С. Станиславского и В. И. Немировича-Данченко и эпический театр Б. Брехта. Стилистическая разнородность в музыке XX века: от традиционализма до авангардизма и постмодернизма (С.С. Прокофьев, Д.Д. 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Шостакович, А.Г. </w:t>
      </w:r>
      <w:proofErr w:type="spellStart"/>
      <w:r w:rsidRPr="00164A76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164A76">
        <w:rPr>
          <w:rFonts w:ascii="Times New Roman" w:eastAsia="Times New Roman" w:hAnsi="Times New Roman" w:cs="Times New Roman"/>
          <w:sz w:val="24"/>
          <w:szCs w:val="24"/>
        </w:rPr>
        <w:t>). Синтез искусств -- особенная черта культуры XX века: кинематограф ("Броненосец Потёмкин" С.М. Эйзенштейна, "</w:t>
      </w:r>
      <w:proofErr w:type="spellStart"/>
      <w:r w:rsidRPr="00164A76">
        <w:rPr>
          <w:rFonts w:ascii="Times New Roman" w:eastAsia="Times New Roman" w:hAnsi="Times New Roman" w:cs="Times New Roman"/>
          <w:sz w:val="24"/>
          <w:szCs w:val="24"/>
        </w:rPr>
        <w:t>Амаркорд</w:t>
      </w:r>
      <w:proofErr w:type="spellEnd"/>
      <w:r w:rsidRPr="00164A76">
        <w:rPr>
          <w:rFonts w:ascii="Times New Roman" w:eastAsia="Times New Roman" w:hAnsi="Times New Roman" w:cs="Times New Roman"/>
          <w:sz w:val="24"/>
          <w:szCs w:val="24"/>
        </w:rPr>
        <w:t xml:space="preserve">" Ф. Феллини), виды и жанры телевидения, дизайн, компьютерная графика и анимация, мюзикл ("Иисус Христос - Суперзвезда" Э. Ллойд </w:t>
      </w:r>
      <w:proofErr w:type="spellStart"/>
      <w:r w:rsidRPr="00164A76">
        <w:rPr>
          <w:rFonts w:ascii="Times New Roman" w:eastAsia="Times New Roman" w:hAnsi="Times New Roman" w:cs="Times New Roman"/>
          <w:sz w:val="24"/>
          <w:szCs w:val="24"/>
        </w:rPr>
        <w:t>Уэббер</w:t>
      </w:r>
      <w:proofErr w:type="spellEnd"/>
      <w:r w:rsidRPr="00164A76">
        <w:rPr>
          <w:rFonts w:ascii="Times New Roman" w:eastAsia="Times New Roman" w:hAnsi="Times New Roman" w:cs="Times New Roman"/>
          <w:sz w:val="24"/>
          <w:szCs w:val="24"/>
        </w:rPr>
        <w:t xml:space="preserve">). Рок-музыка (Битлз - "Жёлтая подводная лодка, </w:t>
      </w:r>
      <w:proofErr w:type="spellStart"/>
      <w:r w:rsidRPr="00164A76">
        <w:rPr>
          <w:rFonts w:ascii="Times New Roman" w:eastAsia="Times New Roman" w:hAnsi="Times New Roman" w:cs="Times New Roman"/>
          <w:sz w:val="24"/>
          <w:szCs w:val="24"/>
        </w:rPr>
        <w:t>Пинк</w:t>
      </w:r>
      <w:proofErr w:type="spellEnd"/>
      <w:r w:rsidRPr="00164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76">
        <w:rPr>
          <w:rFonts w:ascii="Times New Roman" w:eastAsia="Times New Roman" w:hAnsi="Times New Roman" w:cs="Times New Roman"/>
          <w:sz w:val="24"/>
          <w:szCs w:val="24"/>
        </w:rPr>
        <w:t>Флойд</w:t>
      </w:r>
      <w:proofErr w:type="spellEnd"/>
      <w:r w:rsidRPr="00164A76">
        <w:rPr>
          <w:rFonts w:ascii="Times New Roman" w:eastAsia="Times New Roman" w:hAnsi="Times New Roman" w:cs="Times New Roman"/>
          <w:sz w:val="24"/>
          <w:szCs w:val="24"/>
        </w:rPr>
        <w:t xml:space="preserve"> - "Стена"); </w:t>
      </w:r>
      <w:proofErr w:type="spellStart"/>
      <w:r w:rsidRPr="00164A76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164A76">
        <w:rPr>
          <w:rFonts w:ascii="Times New Roman" w:eastAsia="Times New Roman" w:hAnsi="Times New Roman" w:cs="Times New Roman"/>
          <w:sz w:val="24"/>
          <w:szCs w:val="24"/>
        </w:rPr>
        <w:t xml:space="preserve"> -акустическая музыка (лазерное шоу Ж.-М. </w:t>
      </w:r>
      <w:proofErr w:type="spellStart"/>
      <w:r w:rsidRPr="00164A76">
        <w:rPr>
          <w:rFonts w:ascii="Times New Roman" w:eastAsia="Times New Roman" w:hAnsi="Times New Roman" w:cs="Times New Roman"/>
          <w:sz w:val="24"/>
          <w:szCs w:val="24"/>
        </w:rPr>
        <w:t>Жарра</w:t>
      </w:r>
      <w:proofErr w:type="spellEnd"/>
      <w:r w:rsidRPr="00164A76">
        <w:rPr>
          <w:rFonts w:ascii="Times New Roman" w:eastAsia="Times New Roman" w:hAnsi="Times New Roman" w:cs="Times New Roman"/>
          <w:sz w:val="24"/>
          <w:szCs w:val="24"/>
        </w:rPr>
        <w:t>). Массовое искусство.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br/>
        <w:t>Опыт творческой деятельности. Посещение и обсуждение выставок, спектаклей и др. с целью определения личной позиции в отношении современного искусства. Подготовка сообщений, рецензий, эссе. Участие в дискуссии о современном искусстве, его роли, специфике,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направлениях.</w:t>
      </w:r>
    </w:p>
    <w:p w:rsidR="004F0894" w:rsidRPr="009B1737" w:rsidRDefault="004F0894" w:rsidP="004F08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1737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1269"/>
        <w:gridCol w:w="1242"/>
        <w:gridCol w:w="10499"/>
        <w:gridCol w:w="1244"/>
      </w:tblGrid>
      <w:tr w:rsidR="00BA5ABD" w:rsidRPr="00572253" w:rsidTr="00516021">
        <w:trPr>
          <w:trHeight w:val="502"/>
          <w:tblCellSpacing w:w="7" w:type="dxa"/>
        </w:trPr>
        <w:tc>
          <w:tcPr>
            <w:tcW w:w="2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BA5ABD" w:rsidRPr="00572253" w:rsidRDefault="00BA5ABD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BA5ABD" w:rsidRPr="00572253" w:rsidRDefault="00BA5ABD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2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BA5ABD" w:rsidRPr="00572253" w:rsidRDefault="00BA5ABD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4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BA5ABD" w:rsidRPr="00572253" w:rsidRDefault="00BA5ABD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</w:tr>
      <w:tr w:rsidR="00BA5ABD" w:rsidRPr="00572253" w:rsidTr="00516021">
        <w:trPr>
          <w:trHeight w:val="501"/>
          <w:tblCellSpacing w:w="7" w:type="dxa"/>
        </w:trPr>
        <w:tc>
          <w:tcPr>
            <w:tcW w:w="2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BA5ABD" w:rsidRPr="00572253" w:rsidRDefault="00BA5ABD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BA5ABD" w:rsidRPr="00572253" w:rsidRDefault="00BA5ABD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BA5ABD" w:rsidRPr="00572253" w:rsidRDefault="00BA5ABD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BA5ABD" w:rsidRPr="00572253" w:rsidRDefault="00BA5ABD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BA5ABD" w:rsidRPr="00572253" w:rsidRDefault="00BA5ABD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ABD" w:rsidRPr="00572253" w:rsidTr="00516021">
        <w:trPr>
          <w:trHeight w:val="249"/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E80E17" w:rsidRPr="00572253" w:rsidRDefault="00E80E17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E80E17" w:rsidRPr="004F0894" w:rsidRDefault="00E80E17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E80E17" w:rsidRPr="004F0894" w:rsidRDefault="00E80E17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E80E17" w:rsidRPr="004F0894" w:rsidRDefault="00BD2FA9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культура Нового времени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E80E17" w:rsidRPr="00572253" w:rsidRDefault="00E80E17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2F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5ABD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E80E17" w:rsidRPr="00572253" w:rsidRDefault="00E80E17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0E58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E80E17" w:rsidRPr="00572253" w:rsidRDefault="00FD711F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3.09.14-10</w:t>
            </w:r>
            <w:r w:rsidR="008C0E58">
              <w:rPr>
                <w:rFonts w:ascii="Times New Roman" w:eastAsia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E80E17" w:rsidRPr="00572253" w:rsidRDefault="00E80E17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E80E17" w:rsidRPr="00BD2FA9" w:rsidRDefault="00BD2FA9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A9">
              <w:rPr>
                <w:rFonts w:ascii="Times New Roman" w:eastAsia="Times New Roman" w:hAnsi="Times New Roman" w:cs="Times New Roman"/>
              </w:rPr>
              <w:t>Стили и направления в искусстве Нового времени - проблема многообразия и взаимовлияния.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E80E17" w:rsidRPr="00572253" w:rsidRDefault="00BD2FA9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E58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FD711F" w:rsidP="00FD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17.09.14.24</w:t>
            </w:r>
            <w:r w:rsidR="008C0E58">
              <w:rPr>
                <w:rFonts w:ascii="Times New Roman" w:eastAsia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BD2FA9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A9">
              <w:rPr>
                <w:rFonts w:ascii="Times New Roman" w:eastAsia="Times New Roman" w:hAnsi="Times New Roman" w:cs="Times New Roman"/>
              </w:rPr>
              <w:t>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E58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FD711F" w:rsidP="00FD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4381">
              <w:rPr>
                <w:rFonts w:ascii="Times New Roman" w:eastAsia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4. 8</w:t>
            </w:r>
            <w:r w:rsidR="008C0E5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C0E5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BD2FA9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A9">
              <w:rPr>
                <w:rFonts w:ascii="Times New Roman" w:eastAsia="Times New Roman" w:hAnsi="Times New Roman" w:cs="Times New Roman"/>
              </w:rPr>
              <w:t>Архитектурные ансамбли Рима (площадь Святого Петра Л. Бернини), Петербурга и его окрестностей (Зимний дворец, Петергоф, Ф.-Б. Растрелли) - национальные варианты барокко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E58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FD711F" w:rsidP="00B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C0E58">
              <w:rPr>
                <w:rFonts w:ascii="Times New Roman" w:eastAsia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t>Пафос грандиозности в живописи П.-П. Рубенса.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E58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FD711F" w:rsidP="002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C0E58">
              <w:rPr>
                <w:rFonts w:ascii="Times New Roman" w:eastAsia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Творчество Рембрандта Х. </w:t>
            </w:r>
            <w:proofErr w:type="spellStart"/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Рейна как пример психологического реализма XVII в. в живописи.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E58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FD711F" w:rsidP="002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12.11.14. 19</w:t>
            </w:r>
            <w:r w:rsidR="008C0E58">
              <w:rPr>
                <w:rFonts w:ascii="Times New Roman" w:eastAsia="Times New Roman" w:hAnsi="Times New Roman" w:cs="Times New Roman"/>
                <w:sz w:val="24"/>
                <w:szCs w:val="24"/>
              </w:rPr>
              <w:t>.11.1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BD2FA9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A9">
              <w:rPr>
                <w:rFonts w:ascii="Times New Roman" w:eastAsia="Times New Roman" w:hAnsi="Times New Roman" w:cs="Times New Roman"/>
              </w:rPr>
              <w:t>Классицизм - гармоничный мир дворцов и парков Версаля. Образ идеального города в классицистических и ампирных ансамблях Парижа и Петербурга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E58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8C0E58" w:rsidP="00FD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D71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.11.1</w:t>
            </w:r>
            <w:r w:rsidR="00FD71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BD2FA9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A9">
              <w:rPr>
                <w:rFonts w:ascii="Times New Roman" w:eastAsia="Times New Roman" w:hAnsi="Times New Roman" w:cs="Times New Roman"/>
              </w:rPr>
              <w:t>От классицизма к академизму в живописи на примере произведений Н. Пуссена, Ж.-Л. Давида, К.П. Брюллова, А.А. Иванова.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E58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FD711F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3.12.14. 10.12.14</w:t>
            </w:r>
            <w:r w:rsidR="008C0E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BD2FA9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A9">
              <w:rPr>
                <w:rFonts w:ascii="Times New Roman" w:eastAsia="Times New Roman" w:hAnsi="Times New Roman" w:cs="Times New Roman"/>
              </w:rPr>
              <w:t>Романтизм в живописи: религиозная и литературная тема у прерафаэлитов, революционный пафос Ф. Гойи и Э. Делакруа, образ романтического героя в творчестве О. Кипренского.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E58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FD711F" w:rsidP="00B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C0E58">
              <w:rPr>
                <w:rFonts w:ascii="Times New Roman" w:eastAsia="Times New Roman" w:hAnsi="Times New Roman" w:cs="Times New Roman"/>
                <w:sz w:val="24"/>
                <w:szCs w:val="24"/>
              </w:rPr>
              <w:t>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BD2FA9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A9">
              <w:rPr>
                <w:rFonts w:ascii="Times New Roman" w:eastAsia="Times New Roman" w:hAnsi="Times New Roman" w:cs="Times New Roman"/>
              </w:rPr>
              <w:t>Зарождение русской классической музыкальной школы (М.И. Глинка).</w:t>
            </w:r>
            <w:r w:rsidRPr="00BD2FA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E58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6021">
              <w:rPr>
                <w:rFonts w:ascii="Times New Roman" w:eastAsia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FD711F" w:rsidP="002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24.12.14. 29</w:t>
            </w:r>
            <w:r w:rsidR="008C0E58">
              <w:rPr>
                <w:rFonts w:ascii="Times New Roman" w:eastAsia="Times New Roman" w:hAnsi="Times New Roman" w:cs="Times New Roman"/>
                <w:sz w:val="24"/>
                <w:szCs w:val="24"/>
              </w:rPr>
              <w:t>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BD2FA9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A9">
              <w:rPr>
                <w:rFonts w:ascii="Times New Roman" w:eastAsia="Times New Roman" w:hAnsi="Times New Roman" w:cs="Times New Roman"/>
              </w:rPr>
              <w:t>Социальная тематика в живописи реализма: специфика французской (Г. Курбе, О. Домье) и русской (художники - передвижники, И. Е. Репин, В. И. Суриков) школ.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E58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8C0E58" w:rsidP="00FD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71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.01.1</w:t>
            </w:r>
            <w:r w:rsidR="00FD71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BD2FA9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A9">
              <w:rPr>
                <w:rFonts w:ascii="Times New Roman" w:eastAsia="Times New Roman" w:hAnsi="Times New Roman" w:cs="Times New Roman"/>
              </w:rPr>
              <w:t>Развитие русской музыки во второй половине XIX в. (П. И. Чайковский).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E58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культура конца XIX -- XX вв.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8C0E58" w:rsidRPr="00572253" w:rsidRDefault="008C0E58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16021" w:rsidRPr="00572253" w:rsidTr="00516021">
        <w:trPr>
          <w:trHeight w:val="336"/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FD711F" w:rsidP="002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16021">
              <w:rPr>
                <w:rFonts w:ascii="Times New Roman" w:eastAsia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5. 28</w:t>
            </w:r>
            <w:r w:rsidR="00516021">
              <w:rPr>
                <w:rFonts w:ascii="Times New Roman" w:eastAsia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4F0894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8C0E58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0E58">
              <w:rPr>
                <w:rFonts w:ascii="Times New Roman" w:eastAsia="Times New Roman" w:hAnsi="Times New Roman" w:cs="Times New Roman"/>
              </w:rPr>
              <w:t xml:space="preserve">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</w:t>
            </w:r>
            <w:proofErr w:type="spellStart"/>
            <w:r w:rsidRPr="008C0E58">
              <w:rPr>
                <w:rFonts w:ascii="Times New Roman" w:eastAsia="Times New Roman" w:hAnsi="Times New Roman" w:cs="Times New Roman"/>
              </w:rPr>
              <w:t>ван</w:t>
            </w:r>
            <w:proofErr w:type="spellEnd"/>
            <w:r w:rsidRPr="008C0E58">
              <w:rPr>
                <w:rFonts w:ascii="Times New Roman" w:eastAsia="Times New Roman" w:hAnsi="Times New Roman" w:cs="Times New Roman"/>
              </w:rPr>
              <w:t xml:space="preserve"> Гога и П. Гогена, "синтетическая форма" П. Сезанна.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021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FD711F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16021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8C0E58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E58">
              <w:rPr>
                <w:rFonts w:ascii="Times New Roman" w:eastAsia="Times New Roman" w:hAnsi="Times New Roman" w:cs="Times New Roman"/>
              </w:rPr>
              <w:t xml:space="preserve">Синтез искусств в модерне: собор Святого Семейства А. Гауди и особняки В. Орта и Ф. О. </w:t>
            </w:r>
            <w:proofErr w:type="spellStart"/>
            <w:r w:rsidRPr="008C0E58">
              <w:rPr>
                <w:rFonts w:ascii="Times New Roman" w:eastAsia="Times New Roman" w:hAnsi="Times New Roman" w:cs="Times New Roman"/>
              </w:rPr>
              <w:t>Шехтеля</w:t>
            </w:r>
            <w:proofErr w:type="spellEnd"/>
            <w:r w:rsidRPr="008C0E5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021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FD711F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16021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8C0E58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E58">
              <w:rPr>
                <w:rFonts w:ascii="Times New Roman" w:eastAsia="Times New Roman" w:hAnsi="Times New Roman" w:cs="Times New Roman"/>
              </w:rPr>
              <w:t>Символ и миф в живописи (цикл "Демон" М. А. Врубеля) и музыке ("Прометей" А. Н. Скрябина).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021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FD711F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18.02.15</w:t>
            </w:r>
            <w:r w:rsidR="00516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8C0E58" w:rsidRDefault="00516021" w:rsidP="008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E58">
              <w:rPr>
                <w:rFonts w:ascii="Times New Roman" w:eastAsia="Times New Roman" w:hAnsi="Times New Roman" w:cs="Times New Roman"/>
              </w:rPr>
              <w:t>Художественные течения</w:t>
            </w:r>
            <w:r>
              <w:rPr>
                <w:rFonts w:ascii="Times New Roman" w:eastAsia="Times New Roman" w:hAnsi="Times New Roman" w:cs="Times New Roman"/>
              </w:rPr>
              <w:t xml:space="preserve"> модернизма в живописи XX века. 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021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FD711F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25.02.15</w:t>
            </w:r>
            <w:r w:rsidR="008C2BF4">
              <w:rPr>
                <w:rFonts w:ascii="Times New Roman" w:eastAsia="Times New Roman" w:hAnsi="Times New Roman" w:cs="Times New Roman"/>
                <w:sz w:val="24"/>
                <w:szCs w:val="24"/>
              </w:rPr>
              <w:t>. 4</w:t>
            </w:r>
            <w:r w:rsidR="00516021">
              <w:rPr>
                <w:rFonts w:ascii="Times New Roman" w:eastAsia="Times New Roman" w:hAnsi="Times New Roman" w:cs="Times New Roman"/>
                <w:sz w:val="24"/>
                <w:szCs w:val="24"/>
              </w:rPr>
              <w:t>.03.1</w:t>
            </w:r>
            <w:r w:rsidR="008C2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8C0E58">
              <w:rPr>
                <w:rFonts w:ascii="Times New Roman" w:eastAsia="Times New Roman" w:hAnsi="Times New Roman" w:cs="Times New Roman"/>
              </w:rPr>
              <w:t>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021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516021" w:rsidP="008C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2B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.03.1</w:t>
            </w:r>
            <w:r w:rsidR="008C2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8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XX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021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8C2BF4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18.03.15. 8</w:t>
            </w:r>
            <w:r w:rsidR="00516021">
              <w:rPr>
                <w:rFonts w:ascii="Times New Roman" w:eastAsia="Times New Roman" w:hAnsi="Times New Roman" w:cs="Times New Roman"/>
                <w:sz w:val="24"/>
                <w:szCs w:val="24"/>
              </w:rPr>
              <w:t>.04.1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культура XX века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021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8C2BF4" w:rsidP="00B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16021">
              <w:rPr>
                <w:rFonts w:ascii="Times New Roman" w:eastAsia="Times New Roman" w:hAnsi="Times New Roman" w:cs="Times New Roman"/>
                <w:sz w:val="24"/>
                <w:szCs w:val="24"/>
              </w:rPr>
              <w:t>.04.1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Стилистическая разнородность в музыке XX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021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8C2BF4" w:rsidP="00B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16021">
              <w:rPr>
                <w:rFonts w:ascii="Times New Roman" w:eastAsia="Times New Roman" w:hAnsi="Times New Roman" w:cs="Times New Roman"/>
                <w:sz w:val="24"/>
                <w:szCs w:val="24"/>
              </w:rPr>
              <w:t>.04.1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16021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021">
              <w:rPr>
                <w:rFonts w:ascii="Times New Roman" w:eastAsia="Times New Roman" w:hAnsi="Times New Roman" w:cs="Times New Roman"/>
              </w:rPr>
              <w:t>Синтез искусств -- особенная черта культуры XX века: кинематограф ("Броненосец Потёмкин" С.М. Эйзенштейна, "</w:t>
            </w:r>
            <w:proofErr w:type="spellStart"/>
            <w:r w:rsidRPr="00516021">
              <w:rPr>
                <w:rFonts w:ascii="Times New Roman" w:eastAsia="Times New Roman" w:hAnsi="Times New Roman" w:cs="Times New Roman"/>
              </w:rPr>
              <w:t>Амаркорд</w:t>
            </w:r>
            <w:proofErr w:type="spellEnd"/>
            <w:r w:rsidRPr="00516021">
              <w:rPr>
                <w:rFonts w:ascii="Times New Roman" w:eastAsia="Times New Roman" w:hAnsi="Times New Roman" w:cs="Times New Roman"/>
              </w:rPr>
              <w:t>" Ф. Феллини)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021" w:rsidRPr="00572253" w:rsidTr="00516021">
        <w:trPr>
          <w:trHeight w:val="550"/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516021" w:rsidP="008C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C2B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.04.1</w:t>
            </w:r>
            <w:r w:rsidR="008C2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t>иды и жанры телевидения, дизайн, компьютерная графика и анимация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021" w:rsidRPr="00572253" w:rsidTr="00516021">
        <w:trPr>
          <w:trHeight w:val="346"/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8C2BF4" w:rsidP="00B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6.05.15</w:t>
            </w:r>
            <w:r w:rsidR="00516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4F0894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4F0894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юзикл ("Иисус Христос - Суперзвезда" Э. Ллойд </w:t>
            </w:r>
            <w:proofErr w:type="spellStart"/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t>Уэббер</w:t>
            </w:r>
            <w:proofErr w:type="spellEnd"/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021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8C2BF4" w:rsidP="00B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16021">
              <w:rPr>
                <w:rFonts w:ascii="Times New Roman" w:eastAsia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Рок-музыка (Битлз - "Жёлтая подводная лодка, </w:t>
            </w:r>
            <w:proofErr w:type="spellStart"/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t>Пинк</w:t>
            </w:r>
            <w:proofErr w:type="spellEnd"/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t>Флойд</w:t>
            </w:r>
            <w:proofErr w:type="spellEnd"/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"Стена")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021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8C2BF4" w:rsidP="00B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20.05.15</w:t>
            </w:r>
            <w:r w:rsidR="00516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Массовое искусство.</w:t>
            </w:r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021" w:rsidRPr="00572253" w:rsidTr="00516021">
        <w:trPr>
          <w:tblCellSpacing w:w="7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8C2BF4" w:rsidP="00B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16021">
              <w:rPr>
                <w:rFonts w:ascii="Times New Roman" w:eastAsia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форме теста по теме «Искусство 19-20 веков»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71" w:type="dxa"/>
              <w:bottom w:w="15" w:type="dxa"/>
              <w:right w:w="86" w:type="dxa"/>
            </w:tcMar>
            <w:vAlign w:val="center"/>
            <w:hideMark/>
          </w:tcPr>
          <w:p w:rsidR="00516021" w:rsidRPr="00572253" w:rsidRDefault="00516021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F481A" w:rsidRDefault="00AF481A">
      <w:pPr>
        <w:rPr>
          <w:rFonts w:ascii="Times New Roman" w:hAnsi="Times New Roman" w:cs="Times New Roman"/>
          <w:sz w:val="24"/>
          <w:szCs w:val="24"/>
        </w:rPr>
      </w:pPr>
    </w:p>
    <w:p w:rsidR="00A00FDE" w:rsidRDefault="00A00FDE" w:rsidP="00A00F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A00FDE" w:rsidRDefault="00A00FDE" w:rsidP="00A00F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(обязательная)</w:t>
      </w:r>
    </w:p>
    <w:p w:rsidR="00C70181" w:rsidRPr="00C70181" w:rsidRDefault="00C70181" w:rsidP="00C701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70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181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Примерная программа</w:t>
      </w:r>
      <w:r w:rsidRPr="00C7018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среднего (полного) общего образования по мировой художественной культуре. Базовый уровень.» Москва.Просвещение.2010г.</w:t>
      </w:r>
    </w:p>
    <w:p w:rsidR="00123DD7" w:rsidRPr="00572253" w:rsidRDefault="00123DD7" w:rsidP="00123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</w:t>
      </w:r>
      <w:r w:rsidRPr="00A00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>Мировая художественная культура. Учеб. Для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25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2253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. Учреждений. В 2-х частях. Ч.1./ </w:t>
      </w:r>
      <w:proofErr w:type="spellStart"/>
      <w:r w:rsidRPr="00572253">
        <w:rPr>
          <w:rFonts w:ascii="Times New Roman" w:eastAsia="Times New Roman" w:hAnsi="Times New Roman" w:cs="Times New Roman"/>
          <w:sz w:val="24"/>
          <w:szCs w:val="24"/>
        </w:rPr>
        <w:t>Л.А.Рапацкая</w:t>
      </w:r>
      <w:proofErr w:type="spellEnd"/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 – М.: Гуманитарный изд. центр ВЛАДОС, 2008. Допущено Министерством образования и науки РФ.</w:t>
      </w:r>
    </w:p>
    <w:p w:rsidR="00123DD7" w:rsidRPr="00572253" w:rsidRDefault="00123DD7" w:rsidP="00123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23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Мировая художественная культура.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Пособие для учителя. </w:t>
      </w:r>
      <w:proofErr w:type="spellStart"/>
      <w:r w:rsidRPr="00572253">
        <w:rPr>
          <w:rFonts w:ascii="Times New Roman" w:eastAsia="Times New Roman" w:hAnsi="Times New Roman" w:cs="Times New Roman"/>
          <w:sz w:val="24"/>
          <w:szCs w:val="24"/>
        </w:rPr>
        <w:t>Л.А.Рапацкая</w:t>
      </w:r>
      <w:proofErr w:type="spellEnd"/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 – М.: Гуманитарный изд. центр ВЛАДОС, 2008. Допущено Министерством образования и науки РФ.</w:t>
      </w:r>
    </w:p>
    <w:p w:rsidR="00A00FDE" w:rsidRDefault="00A00FDE" w:rsidP="00A00FD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08AF">
        <w:rPr>
          <w:rFonts w:ascii="Times New Roman" w:hAnsi="Times New Roman" w:cs="Times New Roman"/>
          <w:b/>
          <w:color w:val="000000"/>
          <w:sz w:val="24"/>
          <w:szCs w:val="24"/>
        </w:rPr>
        <w:t>(дополнительная)</w:t>
      </w:r>
    </w:p>
    <w:p w:rsidR="00123DD7" w:rsidRDefault="00123DD7" w:rsidP="00123DD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26" w:firstLine="0"/>
        <w:rPr>
          <w:rFonts w:ascii="Times New Roman" w:hAnsi="Times New Roman"/>
          <w:sz w:val="24"/>
          <w:szCs w:val="24"/>
        </w:rPr>
      </w:pPr>
      <w:proofErr w:type="spellStart"/>
      <w:r w:rsidRPr="0094691B">
        <w:rPr>
          <w:rFonts w:ascii="Times New Roman" w:hAnsi="Times New Roman"/>
          <w:sz w:val="24"/>
          <w:szCs w:val="24"/>
        </w:rPr>
        <w:t>Емохонова</w:t>
      </w:r>
      <w:proofErr w:type="spellEnd"/>
      <w:r w:rsidRPr="0094691B">
        <w:rPr>
          <w:rFonts w:ascii="Times New Roman" w:hAnsi="Times New Roman"/>
          <w:sz w:val="24"/>
          <w:szCs w:val="24"/>
        </w:rPr>
        <w:t xml:space="preserve"> Л.Г. Мировая художественная культура. М., </w:t>
      </w:r>
      <w:r>
        <w:rPr>
          <w:rFonts w:ascii="Times New Roman" w:hAnsi="Times New Roman"/>
          <w:sz w:val="24"/>
          <w:szCs w:val="24"/>
        </w:rPr>
        <w:t>Просвещение,</w:t>
      </w:r>
      <w:r w:rsidRPr="0094691B">
        <w:rPr>
          <w:rFonts w:ascii="Times New Roman" w:hAnsi="Times New Roman"/>
          <w:sz w:val="24"/>
          <w:szCs w:val="24"/>
        </w:rPr>
        <w:t>1998.</w:t>
      </w:r>
    </w:p>
    <w:p w:rsidR="00A00FDE" w:rsidRDefault="00123DD7" w:rsidP="00123DD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26" w:firstLine="0"/>
        <w:rPr>
          <w:rFonts w:ascii="Times New Roman" w:hAnsi="Times New Roman"/>
          <w:sz w:val="24"/>
          <w:szCs w:val="24"/>
        </w:rPr>
      </w:pPr>
      <w:r w:rsidRPr="00123DD7">
        <w:rPr>
          <w:rFonts w:ascii="Times New Roman" w:hAnsi="Times New Roman"/>
          <w:sz w:val="24"/>
          <w:szCs w:val="24"/>
        </w:rPr>
        <w:t xml:space="preserve">СД </w:t>
      </w:r>
      <w:proofErr w:type="gramStart"/>
      <w:r w:rsidRPr="00123DD7">
        <w:rPr>
          <w:rFonts w:ascii="Times New Roman" w:hAnsi="Times New Roman"/>
          <w:sz w:val="24"/>
          <w:szCs w:val="24"/>
        </w:rPr>
        <w:t>диск..</w:t>
      </w:r>
      <w:proofErr w:type="gramEnd"/>
      <w:r w:rsidRPr="00123DD7">
        <w:rPr>
          <w:rFonts w:ascii="Times New Roman" w:hAnsi="Times New Roman"/>
          <w:sz w:val="24"/>
          <w:szCs w:val="24"/>
        </w:rPr>
        <w:t>Энциклопедия зарубежного искусства</w:t>
      </w:r>
      <w:r>
        <w:rPr>
          <w:rFonts w:ascii="Times New Roman" w:hAnsi="Times New Roman"/>
          <w:sz w:val="24"/>
          <w:szCs w:val="24"/>
        </w:rPr>
        <w:t>.</w:t>
      </w:r>
    </w:p>
    <w:p w:rsidR="00A00FDE" w:rsidRPr="00C70181" w:rsidRDefault="00123DD7" w:rsidP="00A00F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 диск Искусство средних веков</w:t>
      </w:r>
    </w:p>
    <w:sectPr w:rsidR="00A00FDE" w:rsidRPr="00C70181" w:rsidSect="00E80E17"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044"/>
    <w:multiLevelType w:val="multilevel"/>
    <w:tmpl w:val="C07C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7319F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C0B34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8F11D2"/>
    <w:multiLevelType w:val="hybridMultilevel"/>
    <w:tmpl w:val="F22049B2"/>
    <w:lvl w:ilvl="0" w:tplc="401CC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B8289E"/>
    <w:multiLevelType w:val="multilevel"/>
    <w:tmpl w:val="F85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72EF7"/>
    <w:multiLevelType w:val="multilevel"/>
    <w:tmpl w:val="D6F2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446F4"/>
    <w:multiLevelType w:val="multilevel"/>
    <w:tmpl w:val="8A3C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1A"/>
    <w:rsid w:val="00123DD7"/>
    <w:rsid w:val="001B334C"/>
    <w:rsid w:val="002B4381"/>
    <w:rsid w:val="003453F1"/>
    <w:rsid w:val="00426A41"/>
    <w:rsid w:val="00440FBB"/>
    <w:rsid w:val="004F0894"/>
    <w:rsid w:val="004F407E"/>
    <w:rsid w:val="00516021"/>
    <w:rsid w:val="00695F37"/>
    <w:rsid w:val="00762F92"/>
    <w:rsid w:val="007A1F4B"/>
    <w:rsid w:val="007C77EC"/>
    <w:rsid w:val="00810439"/>
    <w:rsid w:val="00894059"/>
    <w:rsid w:val="008A75EE"/>
    <w:rsid w:val="008C0E58"/>
    <w:rsid w:val="008C2BF4"/>
    <w:rsid w:val="008F38B8"/>
    <w:rsid w:val="00932723"/>
    <w:rsid w:val="009A1B96"/>
    <w:rsid w:val="009B1737"/>
    <w:rsid w:val="00A00FDE"/>
    <w:rsid w:val="00A54645"/>
    <w:rsid w:val="00A73B3A"/>
    <w:rsid w:val="00AD0EFB"/>
    <w:rsid w:val="00AF481A"/>
    <w:rsid w:val="00B2133E"/>
    <w:rsid w:val="00B31E5F"/>
    <w:rsid w:val="00B77DA1"/>
    <w:rsid w:val="00BA5ABD"/>
    <w:rsid w:val="00BD2FA9"/>
    <w:rsid w:val="00C1680C"/>
    <w:rsid w:val="00C70181"/>
    <w:rsid w:val="00CF5564"/>
    <w:rsid w:val="00E80E17"/>
    <w:rsid w:val="00F11838"/>
    <w:rsid w:val="00F15278"/>
    <w:rsid w:val="00F92989"/>
    <w:rsid w:val="00F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530F7-A13E-497C-8A4F-BD012558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8B8"/>
  </w:style>
  <w:style w:type="paragraph" w:styleId="7">
    <w:name w:val="heading 7"/>
    <w:basedOn w:val="a"/>
    <w:next w:val="a"/>
    <w:link w:val="70"/>
    <w:unhideWhenUsed/>
    <w:qFormat/>
    <w:rsid w:val="00AF481A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F481A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AF481A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F481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F481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DDA0-9EB0-42DD-801A-97088F68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прокопович</dc:creator>
  <cp:keywords/>
  <dc:description/>
  <cp:lastModifiedBy>Сервер</cp:lastModifiedBy>
  <cp:revision>2</cp:revision>
  <cp:lastPrinted>2014-09-15T15:12:00Z</cp:lastPrinted>
  <dcterms:created xsi:type="dcterms:W3CDTF">2015-09-21T09:34:00Z</dcterms:created>
  <dcterms:modified xsi:type="dcterms:W3CDTF">2015-09-21T09:34:00Z</dcterms:modified>
</cp:coreProperties>
</file>