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50" w:rsidRPr="000A03B7" w:rsidRDefault="00D336EA" w:rsidP="000A03B7">
      <w:pPr>
        <w:keepNext/>
        <w:keepLines/>
        <w:spacing w:after="0" w:line="240" w:lineRule="auto"/>
        <w:ind w:left="426" w:right="253" w:firstLine="283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Cs/>
          <w:noProof/>
          <w:color w:val="060200"/>
          <w:sz w:val="28"/>
          <w:szCs w:val="28"/>
        </w:rPr>
        <w:drawing>
          <wp:inline distT="0" distB="0" distL="0" distR="0">
            <wp:extent cx="9881870" cy="6932595"/>
            <wp:effectExtent l="19050" t="0" r="5080" b="0"/>
            <wp:docPr id="1" name="Рисунок 1" descr="F:\программы\география\CCI09092015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\география\CCI09092015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693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EAF" w:rsidRPr="000A03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1. </w:t>
      </w:r>
      <w:r w:rsidR="000F6C50" w:rsidRPr="000A03B7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23BF4" w:rsidRPr="000A03B7" w:rsidRDefault="00723BF4" w:rsidP="000A03B7">
      <w:pPr>
        <w:spacing w:after="0" w:line="317" w:lineRule="exact"/>
        <w:ind w:left="426" w:right="40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Программы для общеобразовательных учреждений. 6—11 классы сост. С. В. </w:t>
      </w:r>
      <w:proofErr w:type="spellStart"/>
      <w:r w:rsidRPr="000A03B7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0A03B7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0A0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03B7">
        <w:rPr>
          <w:rFonts w:ascii="Times New Roman" w:hAnsi="Times New Roman" w:cs="Times New Roman"/>
          <w:sz w:val="24"/>
          <w:szCs w:val="24"/>
        </w:rPr>
        <w:t xml:space="preserve"> Дрофа, 2010, </w:t>
      </w:r>
      <w:r w:rsidR="000A03B7" w:rsidRPr="000A03B7">
        <w:rPr>
          <w:rFonts w:ascii="Times New Roman" w:eastAsia="Times New Roman" w:hAnsi="Times New Roman" w:cs="Times New Roman"/>
          <w:bCs/>
          <w:sz w:val="24"/>
          <w:szCs w:val="24"/>
        </w:rPr>
        <w:t>География России. Население и хозяйство</w:t>
      </w:r>
      <w:r w:rsidR="000A03B7" w:rsidRPr="000A03B7">
        <w:rPr>
          <w:rFonts w:ascii="Times New Roman" w:hAnsi="Times New Roman" w:cs="Times New Roman"/>
          <w:sz w:val="24"/>
          <w:szCs w:val="24"/>
        </w:rPr>
        <w:t xml:space="preserve">  </w:t>
      </w:r>
      <w:r w:rsidRPr="000A03B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9 класс (68 ч, 2 ч в 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 xml:space="preserve">неделю) </w:t>
      </w:r>
      <w:r w:rsidRPr="000A03B7">
        <w:rPr>
          <w:rFonts w:ascii="Times New Roman" w:hAnsi="Times New Roman" w:cs="Times New Roman"/>
          <w:iCs/>
          <w:sz w:val="24"/>
          <w:szCs w:val="24"/>
        </w:rPr>
        <w:t>а</w:t>
      </w:r>
      <w:r w:rsidRPr="000A03B7">
        <w:rPr>
          <w:rFonts w:ascii="Times New Roman" w:eastAsia="Times New Roman" w:hAnsi="Times New Roman" w:cs="Times New Roman"/>
          <w:iCs/>
          <w:sz w:val="24"/>
          <w:szCs w:val="24"/>
        </w:rPr>
        <w:t>втор В. П. Дронов</w:t>
      </w:r>
      <w:r w:rsidRPr="000A03B7">
        <w:rPr>
          <w:rFonts w:ascii="Times New Roman" w:hAnsi="Times New Roman" w:cs="Times New Roman"/>
          <w:iCs/>
          <w:spacing w:val="10"/>
          <w:sz w:val="24"/>
          <w:szCs w:val="24"/>
        </w:rPr>
        <w:t>,</w:t>
      </w:r>
      <w:r w:rsidRPr="000A03B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0A03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03B7">
        <w:rPr>
          <w:rFonts w:ascii="Times New Roman" w:hAnsi="Times New Roman" w:cs="Times New Roman"/>
          <w:sz w:val="24"/>
          <w:szCs w:val="24"/>
        </w:rPr>
        <w:t xml:space="preserve"> учебным планом М</w:t>
      </w:r>
      <w:r w:rsidR="00A60E0B" w:rsidRPr="000A03B7">
        <w:rPr>
          <w:rFonts w:ascii="Times New Roman" w:hAnsi="Times New Roman" w:cs="Times New Roman"/>
          <w:sz w:val="24"/>
          <w:szCs w:val="24"/>
        </w:rPr>
        <w:t>Б</w:t>
      </w:r>
      <w:r w:rsidRPr="000A03B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0A03B7">
        <w:rPr>
          <w:rFonts w:ascii="Times New Roman" w:hAnsi="Times New Roman" w:cs="Times New Roman"/>
          <w:sz w:val="24"/>
          <w:szCs w:val="24"/>
        </w:rPr>
        <w:t>Зыковская</w:t>
      </w:r>
      <w:proofErr w:type="spellEnd"/>
      <w:r w:rsidRPr="000A03B7">
        <w:rPr>
          <w:rFonts w:ascii="Times New Roman" w:hAnsi="Times New Roman" w:cs="Times New Roman"/>
          <w:sz w:val="24"/>
          <w:szCs w:val="24"/>
        </w:rPr>
        <w:t xml:space="preserve"> СОШ», Федеральным базисным учебным планом (утвержденным приказом Министерства образования РФ от 9 марта 2004г №1312), федеральным компонентом Государственного стандарта общего образования (утвержденного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1089). </w:t>
      </w:r>
    </w:p>
    <w:p w:rsidR="00723BF4" w:rsidRPr="000A03B7" w:rsidRDefault="00723BF4" w:rsidP="000A03B7">
      <w:pPr>
        <w:spacing w:after="0"/>
        <w:ind w:left="426" w:right="25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Рабочая программа представляет собой целостный документ, включающий шесть разделов: пояснительную записку, требования к уровню подготовки учащихся, </w:t>
      </w:r>
      <w:proofErr w:type="spellStart"/>
      <w:r w:rsidRPr="000A03B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A03B7">
        <w:rPr>
          <w:rFonts w:ascii="Times New Roman" w:hAnsi="Times New Roman" w:cs="Times New Roman"/>
          <w:sz w:val="24"/>
          <w:szCs w:val="24"/>
        </w:rPr>
        <w:t xml:space="preserve"> – тематическое планирование, содержание учебного курса, календарно-тематическое планирование с перечнем форм контроля и учебно-методическое обеспечение. Она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</w:p>
    <w:p w:rsidR="001622DF" w:rsidRPr="000A03B7" w:rsidRDefault="00FD1430" w:rsidP="000A03B7">
      <w:pPr>
        <w:spacing w:after="0"/>
        <w:ind w:left="426" w:right="253" w:firstLine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Цели и задачи.</w:t>
      </w:r>
    </w:p>
    <w:p w:rsidR="000A03B7" w:rsidRDefault="00D527AE" w:rsidP="000A03B7">
      <w:pPr>
        <w:spacing w:after="0"/>
        <w:ind w:left="426" w:right="253" w:firstLine="283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Ц</w:t>
      </w:r>
      <w:r w:rsidR="002705D5" w:rsidRPr="000A03B7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ели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целостного представления об особенностях населения, хозяйства нашей Родины, о 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>месте России в современном мире;</w:t>
      </w:r>
      <w:r w:rsidR="00193CFF" w:rsidRPr="000A0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A03B7" w:rsidRDefault="00D527AE" w:rsidP="000A03B7">
      <w:pPr>
        <w:spacing w:after="0"/>
        <w:ind w:left="426" w:right="253" w:firstLine="283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</w:t>
      </w:r>
      <w:r w:rsidR="000A03B7" w:rsidRPr="000A03B7">
        <w:rPr>
          <w:rFonts w:ascii="Times New Roman" w:eastAsia="Times New Roman" w:hAnsi="Times New Roman" w:cs="Times New Roman"/>
          <w:sz w:val="24"/>
          <w:szCs w:val="24"/>
        </w:rPr>
        <w:t>ражданственности и патриотизма обу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>ча</w:t>
      </w:r>
      <w:r w:rsidR="000A03B7" w:rsidRPr="000A03B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>щихся, уважения к истории и культуре своей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 xml:space="preserve"> страны и населяющих ее народов;</w:t>
      </w:r>
      <w:r w:rsidR="00193CFF" w:rsidRPr="000A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выработка умений и навыков адаптации и социально-ответственного поведения в российском пространстве, развитие географического мышления</w:t>
      </w:r>
      <w:r w:rsidR="002705D5" w:rsidRPr="000A03B7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.</w:t>
      </w:r>
      <w:r w:rsidR="00193CFF" w:rsidRPr="000A0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A03B7" w:rsidRDefault="00193CFF" w:rsidP="000A03B7">
      <w:pPr>
        <w:spacing w:after="0"/>
        <w:ind w:left="426" w:right="253" w:firstLine="283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05D5" w:rsidRPr="000A03B7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</w:rPr>
        <w:t>Основные задачи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 xml:space="preserve"> — формировать географический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раза своей страны,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как целостн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ий регион и одновременно как о субъект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мирового (глобального) географического пространства; </w:t>
      </w:r>
      <w:r w:rsidRPr="000A03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0A03B7" w:rsidRDefault="00193CFF" w:rsidP="000A03B7">
      <w:pPr>
        <w:spacing w:after="0"/>
        <w:ind w:left="426" w:right="25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>-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>показать практическое значение изучения взаимосвязей всех явлений и процес</w:t>
      </w:r>
      <w:r w:rsidR="00723BF4" w:rsidRPr="000A03B7">
        <w:rPr>
          <w:rFonts w:ascii="Times New Roman" w:eastAsia="Times New Roman" w:hAnsi="Times New Roman" w:cs="Times New Roman"/>
          <w:sz w:val="24"/>
          <w:szCs w:val="24"/>
        </w:rPr>
        <w:t>сов в нашей стране, а также гео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>графических аспектов важнейших социально-экономических проблем Ро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сс</w:t>
      </w:r>
      <w:proofErr w:type="gramStart"/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 xml:space="preserve"> регионов; 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0A03B7" w:rsidRDefault="00193CFF" w:rsidP="000A03B7">
      <w:pPr>
        <w:spacing w:after="0"/>
        <w:ind w:left="426" w:right="253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A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3B7">
        <w:rPr>
          <w:rFonts w:ascii="Times New Roman" w:hAnsi="Times New Roman" w:cs="Times New Roman"/>
          <w:b/>
          <w:sz w:val="24"/>
          <w:szCs w:val="24"/>
        </w:rPr>
        <w:t>-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формировать необходимые практические умения и навыки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с различными источниками гео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 xml:space="preserve">графической информации; 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622DF" w:rsidRPr="000A03B7" w:rsidRDefault="00193CFF" w:rsidP="000A03B7">
      <w:pPr>
        <w:spacing w:after="0"/>
        <w:ind w:left="426" w:right="253" w:firstLine="28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03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03B7">
        <w:rPr>
          <w:rFonts w:ascii="Times New Roman" w:hAnsi="Times New Roman" w:cs="Times New Roman"/>
          <w:sz w:val="24"/>
          <w:szCs w:val="24"/>
        </w:rPr>
        <w:t xml:space="preserve"> </w:t>
      </w:r>
      <w:r w:rsidRPr="000A03B7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>нию</w:t>
      </w:r>
      <w:r w:rsidR="005469D1" w:rsidRPr="000A03B7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5D5" w:rsidRPr="000A03B7">
        <w:rPr>
          <w:rFonts w:ascii="Times New Roman" w:eastAsia="Times New Roman" w:hAnsi="Times New Roman" w:cs="Times New Roman"/>
          <w:sz w:val="24"/>
          <w:szCs w:val="24"/>
        </w:rPr>
        <w:t xml:space="preserve"> своего родного края.</w:t>
      </w:r>
      <w:r w:rsidR="001622DF" w:rsidRPr="000A03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0A03B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0D20" w:rsidRPr="000A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Изменения, внесенные в программу: </w:t>
      </w:r>
      <w:r w:rsidR="00120D20" w:rsidRPr="000A03B7">
        <w:rPr>
          <w:rFonts w:ascii="Times New Roman" w:hAnsi="Times New Roman" w:cs="Times New Roman"/>
          <w:sz w:val="24"/>
          <w:szCs w:val="24"/>
        </w:rPr>
        <w:t>рабочая программа составлена без изменений Программы для общеобразовательных учреждений. 6—11 классы, М.</w:t>
      </w:r>
      <w:proofErr w:type="gramStart"/>
      <w:r w:rsidR="00120D20" w:rsidRPr="000A03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20D20" w:rsidRPr="000A03B7">
        <w:rPr>
          <w:rFonts w:ascii="Times New Roman" w:hAnsi="Times New Roman" w:cs="Times New Roman"/>
          <w:sz w:val="24"/>
          <w:szCs w:val="24"/>
        </w:rPr>
        <w:t xml:space="preserve"> Дрофа, 2010</w:t>
      </w:r>
      <w:r w:rsidR="000A03B7" w:rsidRPr="000A03B7">
        <w:rPr>
          <w:rFonts w:ascii="Times New Roman" w:hAnsi="Times New Roman" w:cs="Times New Roman"/>
          <w:sz w:val="24"/>
          <w:szCs w:val="24"/>
        </w:rPr>
        <w:t xml:space="preserve"> г.</w:t>
      </w:r>
      <w:r w:rsidR="000A03B7" w:rsidRPr="000A03B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География России. Население и хозяйство</w:t>
      </w:r>
      <w:r w:rsidR="000A03B7" w:rsidRPr="000A03B7">
        <w:rPr>
          <w:rFonts w:ascii="Times New Roman" w:hAnsi="Times New Roman" w:cs="Times New Roman"/>
          <w:sz w:val="24"/>
          <w:szCs w:val="24"/>
        </w:rPr>
        <w:t xml:space="preserve">  </w:t>
      </w:r>
      <w:r w:rsidR="001622DF" w:rsidRPr="000A03B7">
        <w:rPr>
          <w:rFonts w:ascii="Times New Roman" w:eastAsia="Times New Roman" w:hAnsi="Times New Roman" w:cs="Times New Roman"/>
          <w:spacing w:val="60"/>
          <w:sz w:val="24"/>
          <w:szCs w:val="24"/>
        </w:rPr>
        <w:t>9 класс</w:t>
      </w:r>
      <w:r w:rsidR="001622DF" w:rsidRPr="000A0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2DF" w:rsidRPr="000A03B7">
        <w:rPr>
          <w:rFonts w:ascii="Times New Roman" w:hAnsi="Times New Roman" w:cs="Times New Roman"/>
          <w:iCs/>
          <w:sz w:val="24"/>
          <w:szCs w:val="24"/>
        </w:rPr>
        <w:t>а</w:t>
      </w:r>
      <w:r w:rsidR="001622DF" w:rsidRPr="000A03B7">
        <w:rPr>
          <w:rFonts w:ascii="Times New Roman" w:eastAsia="Times New Roman" w:hAnsi="Times New Roman" w:cs="Times New Roman"/>
          <w:iCs/>
          <w:sz w:val="24"/>
          <w:szCs w:val="24"/>
        </w:rPr>
        <w:t>втор В. П. Дронов</w:t>
      </w:r>
      <w:r w:rsidR="000A03B7" w:rsidRPr="000A03B7">
        <w:rPr>
          <w:rFonts w:ascii="Times New Roman" w:hAnsi="Times New Roman" w:cs="Times New Roman"/>
          <w:iCs/>
          <w:spacing w:val="10"/>
          <w:sz w:val="24"/>
          <w:szCs w:val="24"/>
        </w:rPr>
        <w:t>.</w:t>
      </w:r>
    </w:p>
    <w:p w:rsidR="00F17191" w:rsidRPr="000A03B7" w:rsidRDefault="00F17191" w:rsidP="000A03B7">
      <w:pPr>
        <w:spacing w:after="0"/>
        <w:ind w:left="426" w:right="252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методический комплект: </w:t>
      </w:r>
    </w:p>
    <w:p w:rsidR="006905CB" w:rsidRPr="000A03B7" w:rsidRDefault="000A03B7" w:rsidP="000A03B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6905CB" w:rsidRPr="000A03B7">
        <w:rPr>
          <w:rFonts w:ascii="Times New Roman" w:hAnsi="Times New Roman" w:cs="Times New Roman"/>
          <w:sz w:val="24"/>
          <w:szCs w:val="24"/>
        </w:rPr>
        <w:t>Дронов В.П., Ром В.Я. География России. Население и хозяйство. – М: Дрофа, 2007</w:t>
      </w:r>
      <w:r w:rsidRPr="000A03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30AF" w:rsidRPr="000A03B7" w:rsidRDefault="006905CB" w:rsidP="000A03B7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Географический атлас. 9 класс. – М: Дрофа, 20</w:t>
      </w:r>
      <w:r w:rsidR="00770CEF" w:rsidRPr="000A03B7">
        <w:rPr>
          <w:rFonts w:ascii="Times New Roman" w:hAnsi="Times New Roman" w:cs="Times New Roman"/>
          <w:sz w:val="24"/>
          <w:szCs w:val="24"/>
        </w:rPr>
        <w:t>13</w:t>
      </w:r>
      <w:r w:rsidR="000A03B7" w:rsidRPr="000A03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17191" w:rsidRPr="000A03B7" w:rsidRDefault="00F17191" w:rsidP="000A03B7">
      <w:pPr>
        <w:tabs>
          <w:tab w:val="num" w:pos="567"/>
        </w:tabs>
        <w:spacing w:after="0" w:line="259" w:lineRule="exac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учебных часов</w:t>
      </w:r>
      <w:r w:rsidRPr="000A03B7">
        <w:rPr>
          <w:rFonts w:ascii="Times New Roman" w:hAnsi="Times New Roman" w:cs="Times New Roman"/>
          <w:sz w:val="24"/>
          <w:szCs w:val="24"/>
        </w:rPr>
        <w:t>:</w:t>
      </w:r>
    </w:p>
    <w:p w:rsidR="00F17191" w:rsidRPr="000A03B7" w:rsidRDefault="00F17191" w:rsidP="000A03B7">
      <w:pPr>
        <w:tabs>
          <w:tab w:val="num" w:pos="567"/>
        </w:tabs>
        <w:spacing w:after="0" w:line="293" w:lineRule="exact"/>
        <w:ind w:left="426" w:right="40" w:firstLine="283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В учебном плане МОУ «ЗСОШ» предусматривает обязательное изучение географии в  </w:t>
      </w:r>
      <w:r w:rsidRPr="000A03B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03B7">
        <w:rPr>
          <w:rFonts w:ascii="Times New Roman" w:hAnsi="Times New Roman" w:cs="Times New Roman"/>
          <w:sz w:val="24"/>
          <w:szCs w:val="24"/>
        </w:rPr>
        <w:t xml:space="preserve"> классе 68 часов (2 часа в неделю). </w:t>
      </w:r>
    </w:p>
    <w:p w:rsidR="00F17191" w:rsidRPr="000A03B7" w:rsidRDefault="00F17191" w:rsidP="000A03B7">
      <w:pPr>
        <w:tabs>
          <w:tab w:val="num" w:pos="567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Предпочтительные формы организации учебного процесса</w:t>
      </w:r>
      <w:r w:rsidRPr="000A03B7">
        <w:rPr>
          <w:rFonts w:ascii="Times New Roman" w:hAnsi="Times New Roman" w:cs="Times New Roman"/>
          <w:sz w:val="24"/>
          <w:szCs w:val="24"/>
        </w:rPr>
        <w:t>:</w:t>
      </w:r>
    </w:p>
    <w:p w:rsidR="00F17191" w:rsidRPr="000A03B7" w:rsidRDefault="00F17191" w:rsidP="000A03B7">
      <w:pPr>
        <w:tabs>
          <w:tab w:val="num" w:pos="567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 xml:space="preserve"> формы контроля: тестирование, проверочные работы, географические диктанты, работы с контурными картами, творческие задания;</w:t>
      </w:r>
    </w:p>
    <w:p w:rsidR="00F17191" w:rsidRPr="000A03B7" w:rsidRDefault="00F17191" w:rsidP="000A03B7">
      <w:pPr>
        <w:tabs>
          <w:tab w:val="num" w:pos="567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lastRenderedPageBreak/>
        <w:t>форма организации учебного процесса</w:t>
      </w:r>
      <w:r w:rsidR="00723BF4" w:rsidRPr="000A03B7">
        <w:rPr>
          <w:rFonts w:ascii="Times New Roman" w:hAnsi="Times New Roman" w:cs="Times New Roman"/>
          <w:sz w:val="24"/>
          <w:szCs w:val="24"/>
        </w:rPr>
        <w:t xml:space="preserve"> – урок</w:t>
      </w:r>
      <w:r w:rsidRPr="000A03B7">
        <w:rPr>
          <w:rFonts w:ascii="Times New Roman" w:hAnsi="Times New Roman" w:cs="Times New Roman"/>
          <w:sz w:val="24"/>
          <w:szCs w:val="24"/>
        </w:rPr>
        <w:t>. На уроке изучения нового материалом использую такие формы организации учебной работы: мини лекция, беседа, работа с тематическими картами</w:t>
      </w:r>
      <w:r w:rsidR="00255F6E">
        <w:rPr>
          <w:rFonts w:ascii="Times New Roman" w:hAnsi="Times New Roman" w:cs="Times New Roman"/>
          <w:sz w:val="24"/>
          <w:szCs w:val="24"/>
        </w:rPr>
        <w:t>, текстом и презентациями</w:t>
      </w:r>
      <w:r w:rsidRPr="000A03B7">
        <w:rPr>
          <w:rFonts w:ascii="Times New Roman" w:hAnsi="Times New Roman" w:cs="Times New Roman"/>
          <w:sz w:val="24"/>
          <w:szCs w:val="24"/>
        </w:rPr>
        <w:t xml:space="preserve">. Урок закрепления может включать такие формы как: работа в парах постоянного и сменного состава, в группах, </w:t>
      </w:r>
      <w:r w:rsidR="00255F6E">
        <w:rPr>
          <w:rFonts w:ascii="Times New Roman" w:hAnsi="Times New Roman" w:cs="Times New Roman"/>
          <w:sz w:val="24"/>
          <w:szCs w:val="24"/>
        </w:rPr>
        <w:t>ролевые игры</w:t>
      </w:r>
      <w:r w:rsidRPr="000A03B7">
        <w:rPr>
          <w:rFonts w:ascii="Times New Roman" w:hAnsi="Times New Roman" w:cs="Times New Roman"/>
          <w:sz w:val="24"/>
          <w:szCs w:val="24"/>
        </w:rPr>
        <w:t>.</w:t>
      </w:r>
    </w:p>
    <w:p w:rsidR="00301926" w:rsidRPr="000A03B7" w:rsidRDefault="00467AB1" w:rsidP="000A03B7">
      <w:pPr>
        <w:tabs>
          <w:tab w:val="num" w:pos="567"/>
        </w:tabs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B7">
        <w:rPr>
          <w:rFonts w:ascii="Times New Roman" w:hAnsi="Times New Roman" w:cs="Times New Roman"/>
          <w:b/>
          <w:sz w:val="24"/>
          <w:szCs w:val="24"/>
          <w:u w:val="single"/>
        </w:rPr>
        <w:t>2. Требования к уровню подготовки учащихся</w:t>
      </w:r>
    </w:p>
    <w:p w:rsidR="009B6967" w:rsidRPr="000A03B7" w:rsidRDefault="009B6967" w:rsidP="000A03B7">
      <w:pPr>
        <w:tabs>
          <w:tab w:val="num" w:pos="567"/>
        </w:tabs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«География России» ученик должен: </w:t>
      </w:r>
    </w:p>
    <w:p w:rsidR="009B6967" w:rsidRPr="000A03B7" w:rsidRDefault="009B6967" w:rsidP="000A03B7">
      <w:pPr>
        <w:tabs>
          <w:tab w:val="num" w:pos="567"/>
        </w:tabs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 xml:space="preserve">знать/ понимать </w:t>
      </w:r>
    </w:p>
    <w:p w:rsidR="009B6967" w:rsidRPr="000A03B7" w:rsidRDefault="00D527AE" w:rsidP="00255F6E">
      <w:pPr>
        <w:tabs>
          <w:tab w:val="num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термины: федерация, государственная территория, экон</w:t>
      </w:r>
      <w:r w:rsidR="008D5269" w:rsidRPr="000A03B7">
        <w:rPr>
          <w:rFonts w:ascii="Times New Roman" w:hAnsi="Times New Roman" w:cs="Times New Roman"/>
          <w:sz w:val="24"/>
          <w:szCs w:val="24"/>
        </w:rPr>
        <w:t>омическая зона, континентальный</w:t>
      </w:r>
      <w:r w:rsidR="00255F6E">
        <w:rPr>
          <w:rFonts w:ascii="Times New Roman" w:hAnsi="Times New Roman" w:cs="Times New Roman"/>
          <w:sz w:val="24"/>
          <w:szCs w:val="24"/>
        </w:rPr>
        <w:t xml:space="preserve"> 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шельф, экономико-географическое положение, геополитическое положение, рациональное природопользование, естественное </w:t>
      </w:r>
      <w:r w:rsidR="00255F6E">
        <w:rPr>
          <w:rFonts w:ascii="Times New Roman" w:hAnsi="Times New Roman" w:cs="Times New Roman"/>
          <w:sz w:val="24"/>
          <w:szCs w:val="24"/>
        </w:rPr>
        <w:t xml:space="preserve"> 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движение населения, миграция, экономически активное население, трудовые ресурсы, агломерация, природно-ресурсный потенциал, ресурсная база, хозяйство страны, предприятие, отрасль хозяйства, межотраслевой комплекс, отраслевая и территориальная структура хозяйства, кооперирование, специализация, транспортная система, транспортный узел, грузооборот, пассажирооборот, экономическая интеграция;  </w:t>
      </w:r>
      <w:proofErr w:type="gramEnd"/>
    </w:p>
    <w:p w:rsidR="009B6967" w:rsidRPr="000A03B7" w:rsidRDefault="00D527AE" w:rsidP="000A03B7">
      <w:pPr>
        <w:tabs>
          <w:tab w:val="num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различия в хозяйственном освоении разных территорий и акваторий; </w:t>
      </w:r>
    </w:p>
    <w:p w:rsidR="009B6967" w:rsidRPr="000A03B7" w:rsidRDefault="00D527AE" w:rsidP="000A03B7">
      <w:pPr>
        <w:tabs>
          <w:tab w:val="num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связь между географическим положением, природными условиями, ресурсами и хозяйством отдельных территорий; </w:t>
      </w:r>
    </w:p>
    <w:p w:rsidR="009B6967" w:rsidRPr="000A03B7" w:rsidRDefault="00D527AE" w:rsidP="000A03B7">
      <w:pPr>
        <w:tabs>
          <w:tab w:val="num" w:pos="284"/>
        </w:tabs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специфику географического положения и административно-территориального устройства Российской Федерации; </w:t>
      </w:r>
    </w:p>
    <w:p w:rsidR="009B6967" w:rsidRPr="000A03B7" w:rsidRDefault="00D527AE" w:rsidP="00255F6E">
      <w:pPr>
        <w:spacing w:after="0"/>
        <w:ind w:left="426" w:right="25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723BF4" w:rsidRPr="000A03B7">
        <w:rPr>
          <w:rFonts w:ascii="Times New Roman" w:hAnsi="Times New Roman" w:cs="Times New Roman"/>
          <w:sz w:val="24"/>
          <w:szCs w:val="24"/>
        </w:rPr>
        <w:t>особенности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 населения, основных отраслей хозяйства, природно-хозяйственных зон и районов Российской Федерации; природные и антропогенные причины возникновения </w:t>
      </w:r>
      <w:proofErr w:type="spellStart"/>
      <w:r w:rsidR="009B6967" w:rsidRPr="000A03B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="009B6967" w:rsidRPr="000A03B7">
        <w:rPr>
          <w:rFonts w:ascii="Times New Roman" w:hAnsi="Times New Roman" w:cs="Times New Roman"/>
          <w:sz w:val="24"/>
          <w:szCs w:val="24"/>
        </w:rPr>
        <w:t xml:space="preserve"> проблем на локальном, рег</w:t>
      </w:r>
      <w:r w:rsidR="00255F6E">
        <w:rPr>
          <w:rFonts w:ascii="Times New Roman" w:hAnsi="Times New Roman" w:cs="Times New Roman"/>
          <w:sz w:val="24"/>
          <w:szCs w:val="24"/>
        </w:rPr>
        <w:t>иональном и глобальном уровнях</w:t>
      </w:r>
    </w:p>
    <w:p w:rsidR="009B6967" w:rsidRPr="000A03B7" w:rsidRDefault="00812DBC" w:rsidP="000A03B7">
      <w:pPr>
        <w:spacing w:after="0"/>
        <w:ind w:left="426" w:right="25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3B7">
        <w:rPr>
          <w:rFonts w:ascii="Times New Roman" w:hAnsi="Times New Roman" w:cs="Times New Roman"/>
          <w:b/>
          <w:sz w:val="24"/>
          <w:szCs w:val="24"/>
        </w:rPr>
        <w:t>у</w:t>
      </w:r>
      <w:r w:rsidR="009B6967" w:rsidRPr="000A03B7">
        <w:rPr>
          <w:rFonts w:ascii="Times New Roman" w:hAnsi="Times New Roman" w:cs="Times New Roman"/>
          <w:b/>
          <w:sz w:val="24"/>
          <w:szCs w:val="24"/>
        </w:rPr>
        <w:t>меть</w:t>
      </w:r>
      <w:r w:rsidRPr="000A03B7">
        <w:rPr>
          <w:rFonts w:ascii="Times New Roman" w:hAnsi="Times New Roman" w:cs="Times New Roman"/>
          <w:b/>
          <w:sz w:val="24"/>
          <w:szCs w:val="24"/>
        </w:rPr>
        <w:t>:</w:t>
      </w:r>
      <w:r w:rsidR="009B6967" w:rsidRPr="000A03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967" w:rsidRPr="000A03B7" w:rsidRDefault="00D527AE" w:rsidP="000A03B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выделять, описывать и объяснять существенные признаки географических объектов и явлений; </w:t>
      </w:r>
    </w:p>
    <w:p w:rsidR="009B6967" w:rsidRPr="000A03B7" w:rsidRDefault="00D527AE" w:rsidP="000A03B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территорий, их обеспеченности природными и человеческими ресурсами, хозяйственного потенциала, экологических проблем; приводить примеры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России; </w:t>
      </w:r>
    </w:p>
    <w:p w:rsidR="00D527AE" w:rsidRPr="000A03B7" w:rsidRDefault="00D527AE" w:rsidP="000A03B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•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9B6967" w:rsidRPr="00255F6E" w:rsidRDefault="00255F6E" w:rsidP="00255F6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6967" w:rsidRPr="00255F6E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8049F7" w:rsidRPr="00255F6E">
        <w:rPr>
          <w:rFonts w:ascii="Times New Roman" w:hAnsi="Times New Roman" w:cs="Times New Roman"/>
          <w:sz w:val="24"/>
          <w:szCs w:val="24"/>
        </w:rPr>
        <w:t>:</w:t>
      </w:r>
      <w:r w:rsidR="009B6967" w:rsidRPr="00255F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967" w:rsidRPr="000A03B7" w:rsidRDefault="008049F7" w:rsidP="000A03B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-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для чтения карт различного содержания; </w:t>
      </w:r>
    </w:p>
    <w:p w:rsidR="006306D9" w:rsidRPr="000A03B7" w:rsidRDefault="008049F7" w:rsidP="000A03B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A03B7">
        <w:rPr>
          <w:rFonts w:ascii="Times New Roman" w:hAnsi="Times New Roman" w:cs="Times New Roman"/>
          <w:sz w:val="24"/>
          <w:szCs w:val="24"/>
        </w:rPr>
        <w:t>-</w:t>
      </w:r>
      <w:r w:rsidR="009B6967" w:rsidRPr="000A03B7">
        <w:rPr>
          <w:rFonts w:ascii="Times New Roman" w:hAnsi="Times New Roman" w:cs="Times New Roman"/>
          <w:sz w:val="24"/>
          <w:szCs w:val="24"/>
        </w:rPr>
        <w:t>для проведения наблюдений за отдельными географическими объектами, процессами и явлениями, их изменениями в результате</w:t>
      </w:r>
      <w:r w:rsidR="006F1E91" w:rsidRPr="000A03B7">
        <w:rPr>
          <w:rFonts w:ascii="Times New Roman" w:hAnsi="Times New Roman" w:cs="Times New Roman"/>
          <w:sz w:val="24"/>
          <w:szCs w:val="24"/>
        </w:rPr>
        <w:t xml:space="preserve"> природных и антропогенных воз</w:t>
      </w:r>
      <w:r w:rsidRPr="000A03B7">
        <w:rPr>
          <w:rFonts w:ascii="Times New Roman" w:hAnsi="Times New Roman" w:cs="Times New Roman"/>
          <w:sz w:val="24"/>
          <w:szCs w:val="24"/>
        </w:rPr>
        <w:t xml:space="preserve">действий и </w:t>
      </w:r>
      <w:r w:rsidR="009B6967" w:rsidRPr="000A03B7">
        <w:rPr>
          <w:rFonts w:ascii="Times New Roman" w:hAnsi="Times New Roman" w:cs="Times New Roman"/>
          <w:sz w:val="24"/>
          <w:szCs w:val="24"/>
        </w:rPr>
        <w:t xml:space="preserve">оценки их последствий. </w:t>
      </w:r>
    </w:p>
    <w:p w:rsidR="00473BE2" w:rsidRDefault="00473BE2" w:rsidP="008D5269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F6E" w:rsidRDefault="00255F6E" w:rsidP="008D5269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F6E" w:rsidRDefault="00255F6E" w:rsidP="008D5269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2EF" w:rsidRDefault="008F3E90" w:rsidP="008D4DE7">
      <w:pPr>
        <w:ind w:right="253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</w:t>
      </w:r>
      <w:proofErr w:type="spellStart"/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FD1430" w:rsidRPr="000F6C5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="00FD1430" w:rsidRPr="000F6C50">
        <w:rPr>
          <w:rFonts w:ascii="Times New Roman" w:hAnsi="Times New Roman" w:cs="Times New Roman"/>
          <w:b/>
          <w:sz w:val="28"/>
          <w:szCs w:val="28"/>
          <w:u w:val="single"/>
        </w:rPr>
        <w:t>ем</w:t>
      </w:r>
      <w:r w:rsidRPr="000F6C50">
        <w:rPr>
          <w:rFonts w:ascii="Times New Roman" w:hAnsi="Times New Roman" w:cs="Times New Roman"/>
          <w:b/>
          <w:sz w:val="28"/>
          <w:szCs w:val="28"/>
          <w:u w:val="single"/>
        </w:rPr>
        <w:t>атическое планирование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4149"/>
        <w:gridCol w:w="6"/>
        <w:gridCol w:w="1417"/>
        <w:gridCol w:w="4111"/>
        <w:gridCol w:w="5387"/>
      </w:tblGrid>
      <w:tr w:rsidR="00723BF4" w:rsidRPr="00AD378A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55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723BF4" w:rsidRPr="00473BE2" w:rsidRDefault="00723BF4" w:rsidP="008D5269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4111" w:type="dxa"/>
          </w:tcPr>
          <w:p w:rsidR="00723BF4" w:rsidRPr="00473BE2" w:rsidRDefault="00255F6E" w:rsidP="008D5269">
            <w:pPr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5269">
              <w:rPr>
                <w:rFonts w:ascii="Times New Roman" w:hAnsi="Times New Roman" w:cs="Times New Roman"/>
                <w:sz w:val="28"/>
                <w:szCs w:val="28"/>
              </w:rPr>
              <w:t>рактически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3BF4" w:rsidRPr="00473BE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387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723BF4" w:rsidRPr="00B66CEF" w:rsidTr="008D5269">
        <w:tc>
          <w:tcPr>
            <w:tcW w:w="15730" w:type="dxa"/>
            <w:gridSpan w:val="6"/>
          </w:tcPr>
          <w:p w:rsidR="00723BF4" w:rsidRPr="00473BE2" w:rsidRDefault="00723BF4" w:rsidP="00723BF4">
            <w:pPr>
              <w:keepNext/>
              <w:keepLines/>
              <w:spacing w:before="480" w:after="180" w:line="240" w:lineRule="auto"/>
              <w:ind w:left="317" w:firstLine="30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bCs/>
                <w:i/>
                <w:iCs/>
                <w:spacing w:val="20"/>
                <w:sz w:val="28"/>
                <w:szCs w:val="28"/>
              </w:rPr>
              <w:t>Раздел I.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Общая часть курса</w:t>
            </w:r>
            <w:r w:rsidRPr="00473BE2">
              <w:rPr>
                <w:rFonts w:ascii="Times New Roman" w:eastAsia="Times New Roman" w:hAnsi="Times New Roman" w:cs="Times New Roman"/>
                <w:bCs/>
                <w:i/>
                <w:iCs/>
                <w:spacing w:val="20"/>
                <w:sz w:val="28"/>
                <w:szCs w:val="28"/>
              </w:rPr>
              <w:t xml:space="preserve"> (28 ч)</w:t>
            </w: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Политико-государственное устройство</w:t>
            </w:r>
            <w:r w:rsidR="00CE01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еографическое</w:t>
            </w:r>
          </w:p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России</w:t>
            </w: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3BF4" w:rsidRPr="00473BE2" w:rsidRDefault="00723BF4" w:rsidP="00723BF4">
            <w:pPr>
              <w:spacing w:after="180" w:line="240" w:lineRule="auto"/>
              <w:ind w:left="33"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Население Российской Федерации</w:t>
            </w: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3BF4" w:rsidRPr="00473BE2" w:rsidRDefault="00255F6E" w:rsidP="00723BF4">
            <w:pPr>
              <w:spacing w:after="180" w:line="240" w:lineRule="auto"/>
              <w:ind w:left="33"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</w:t>
            </w: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Географические особенности экономики</w:t>
            </w:r>
          </w:p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3BF4" w:rsidRPr="00473BE2" w:rsidRDefault="00723BF4" w:rsidP="00723BF4">
            <w:pPr>
              <w:spacing w:after="180" w:line="240" w:lineRule="auto"/>
              <w:ind w:left="33" w:right="20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 межотраслевые комплексы России и их география</w:t>
            </w:r>
          </w:p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55F6E" w:rsidRPr="00473BE2" w:rsidRDefault="00255F6E" w:rsidP="00255F6E">
            <w:pPr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№1Определение главных районов размещения отраслей трудоемкого и металлоемкого машиностроения.                 </w:t>
            </w:r>
          </w:p>
          <w:p w:rsidR="00255F6E" w:rsidRDefault="00255F6E" w:rsidP="00255F6E">
            <w:pPr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№ 2 Характеристика нефтяного бассейна</w:t>
            </w:r>
            <w:proofErr w:type="gramStart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23BF4" w:rsidRPr="00473BE2" w:rsidRDefault="00255F6E" w:rsidP="0025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№ 3 Характеристика угольного бассейна</w:t>
            </w:r>
          </w:p>
        </w:tc>
        <w:tc>
          <w:tcPr>
            <w:tcW w:w="5387" w:type="dxa"/>
          </w:tcPr>
          <w:p w:rsidR="00723BF4" w:rsidRPr="00473BE2" w:rsidRDefault="00723BF4" w:rsidP="00723BF4">
            <w:pPr>
              <w:spacing w:after="12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6F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 «Топливно-энергетический комплекс</w:t>
            </w:r>
            <w:r w:rsidR="00FB20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Комплексы, производящие</w:t>
            </w:r>
          </w:p>
          <w:p w:rsidR="00723BF4" w:rsidRPr="00473BE2" w:rsidRDefault="00723BF4" w:rsidP="00473B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конструкционные материалы и химические вещества</w:t>
            </w:r>
          </w:p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55F6E" w:rsidRPr="00473BE2" w:rsidRDefault="00255F6E" w:rsidP="00255F6E">
            <w:pPr>
              <w:spacing w:before="60" w:after="120" w:line="240" w:lineRule="auto"/>
              <w:ind w:left="34" w:right="20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 Характеристика металлургической базы. </w:t>
            </w:r>
          </w:p>
          <w:p w:rsidR="00255F6E" w:rsidRPr="00473BE2" w:rsidRDefault="00255F6E" w:rsidP="00255F6E">
            <w:pPr>
              <w:spacing w:before="60" w:after="120" w:line="240" w:lineRule="auto"/>
              <w:ind w:left="34" w:right="20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 Определение главных факторов размещения 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металлургических предприятий по производству меди и алюминия.                  </w:t>
            </w:r>
          </w:p>
          <w:p w:rsidR="00723BF4" w:rsidRPr="00473BE2" w:rsidRDefault="00255F6E" w:rsidP="00255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№ 6 Характеристика базы химической промышленности.</w:t>
            </w:r>
          </w:p>
        </w:tc>
        <w:tc>
          <w:tcPr>
            <w:tcW w:w="5387" w:type="dxa"/>
          </w:tcPr>
          <w:p w:rsidR="00723BF4" w:rsidRPr="00473BE2" w:rsidRDefault="00723BF4" w:rsidP="00255F6E">
            <w:pPr>
              <w:spacing w:before="60" w:after="12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ind w:left="3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Агропромышленный комплекс (АПК)</w:t>
            </w: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23BF4" w:rsidRPr="00473BE2" w:rsidRDefault="00255F6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№ 7 Характеристика основных районов выращивания зерновых и технических культур, главных районов животноводства.</w:t>
            </w:r>
          </w:p>
        </w:tc>
        <w:tc>
          <w:tcPr>
            <w:tcW w:w="5387" w:type="dxa"/>
          </w:tcPr>
          <w:p w:rsidR="00723BF4" w:rsidRPr="00473BE2" w:rsidRDefault="00723BF4" w:rsidP="00723BF4">
            <w:pPr>
              <w:spacing w:before="60" w:after="120" w:line="240" w:lineRule="auto"/>
              <w:ind w:left="34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</w:tcPr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Инфраструктурный комплекс</w:t>
            </w:r>
          </w:p>
        </w:tc>
        <w:tc>
          <w:tcPr>
            <w:tcW w:w="1423" w:type="dxa"/>
            <w:gridSpan w:val="2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23BF4" w:rsidRPr="00473BE2" w:rsidRDefault="00723BF4" w:rsidP="00255F6E">
            <w:pPr>
              <w:spacing w:before="60" w:after="30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8D5269">
        <w:tc>
          <w:tcPr>
            <w:tcW w:w="15730" w:type="dxa"/>
            <w:gridSpan w:val="6"/>
          </w:tcPr>
          <w:p w:rsidR="00723BF4" w:rsidRPr="00473BE2" w:rsidRDefault="00723BF4" w:rsidP="00473BE2">
            <w:pPr>
              <w:keepNext/>
              <w:keepLine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Раздел II.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Региональная часть курса</w:t>
            </w:r>
            <w:r w:rsidRPr="00473B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(38 ч)</w:t>
            </w: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Районирование России.</w:t>
            </w:r>
          </w:p>
          <w:p w:rsidR="00723BF4" w:rsidRPr="00473BE2" w:rsidRDefault="00723BF4" w:rsidP="0047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Общественная география крупных регионов</w:t>
            </w:r>
          </w:p>
        </w:tc>
        <w:tc>
          <w:tcPr>
            <w:tcW w:w="1417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23BF4" w:rsidRPr="00473BE2" w:rsidRDefault="00723BF4" w:rsidP="00723BF4">
            <w:pPr>
              <w:spacing w:before="60" w:after="300" w:line="240" w:lineRule="auto"/>
              <w:ind w:right="20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723BF4" w:rsidRPr="00473BE2" w:rsidRDefault="00723BF4" w:rsidP="00473BE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Западный</w:t>
            </w:r>
            <w:proofErr w:type="gramEnd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макрорегион</w:t>
            </w:r>
            <w:proofErr w:type="spellEnd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Европейская Россия</w:t>
            </w:r>
          </w:p>
        </w:tc>
        <w:tc>
          <w:tcPr>
            <w:tcW w:w="1417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255F6E" w:rsidRPr="00473BE2" w:rsidRDefault="00255F6E" w:rsidP="00255F6E">
            <w:pPr>
              <w:spacing w:before="60" w:after="60" w:line="240" w:lineRule="auto"/>
              <w:ind w:right="20" w:firstLine="34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№ 8 Характеристика географического положения и планировки двух столиц: Москвы и</w:t>
            </w:r>
            <w:proofErr w:type="gramStart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анкт- Петербурга.</w:t>
            </w:r>
            <w:r w:rsidRPr="00473BE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5F6E" w:rsidRPr="00473BE2" w:rsidRDefault="00255F6E" w:rsidP="00255F6E">
            <w:pPr>
              <w:pStyle w:val="a3"/>
              <w:numPr>
                <w:ilvl w:val="0"/>
                <w:numId w:val="28"/>
              </w:numPr>
              <w:spacing w:before="60" w:after="6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9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природы и человека в Нижегородской агломерации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255F6E" w:rsidRDefault="00255F6E" w:rsidP="00255F6E">
            <w:pPr>
              <w:spacing w:before="60" w:after="60" w:line="240" w:lineRule="auto"/>
              <w:ind w:left="34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10 Хозяйственные связи </w:t>
            </w:r>
            <w:proofErr w:type="spellStart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Двино-П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подрайона.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255F6E" w:rsidRPr="00473BE2" w:rsidRDefault="00255F6E" w:rsidP="00255F6E">
            <w:pPr>
              <w:spacing w:before="60" w:after="60" w:line="240" w:lineRule="auto"/>
              <w:ind w:left="34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№ 11 Характеристика условий для развития рекреационного хозяйства на Северном Кавказе.</w:t>
            </w:r>
          </w:p>
          <w:p w:rsidR="00255F6E" w:rsidRPr="00473BE2" w:rsidRDefault="00255F6E" w:rsidP="00255F6E">
            <w:pPr>
              <w:spacing w:before="60" w:after="0" w:line="240" w:lineRule="auto"/>
              <w:ind w:right="20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12 Экологические и водные 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проблемы Волги — оценки и пути решения.</w:t>
            </w:r>
          </w:p>
          <w:p w:rsidR="00723BF4" w:rsidRPr="00473BE2" w:rsidRDefault="00255F6E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13 Оценка экологической ситуа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 в разных частях Урала, решение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экологических проблем</w:t>
            </w:r>
          </w:p>
        </w:tc>
        <w:tc>
          <w:tcPr>
            <w:tcW w:w="5387" w:type="dxa"/>
          </w:tcPr>
          <w:p w:rsidR="00723BF4" w:rsidRPr="00473BE2" w:rsidRDefault="00976FB1" w:rsidP="00723BF4">
            <w:pPr>
              <w:spacing w:before="60" w:after="60" w:line="240" w:lineRule="auto"/>
              <w:ind w:right="20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с контурной картой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Размещения народных промыслов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 России»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BF4" w:rsidRDefault="00976FB1" w:rsidP="00723BF4">
            <w:pPr>
              <w:spacing w:before="60" w:after="120" w:line="240" w:lineRule="auto"/>
              <w:ind w:left="34" w:right="2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контурной картой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Тенденции хозяйственного развити</w:t>
            </w:r>
            <w:r w:rsidR="001F7856">
              <w:rPr>
                <w:rFonts w:ascii="Times New Roman" w:eastAsia="Times New Roman" w:hAnsi="Times New Roman" w:cs="Times New Roman"/>
                <w:sz w:val="28"/>
                <w:szCs w:val="28"/>
              </w:rPr>
              <w:t>я Северного Урала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F7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1B9E" w:rsidRPr="00473BE2" w:rsidRDefault="003F1B9E" w:rsidP="003F1B9E">
            <w:pPr>
              <w:spacing w:before="60" w:after="12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«Западный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макрорегон</w:t>
            </w:r>
            <w:proofErr w:type="spell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3BF4" w:rsidRPr="00473BE2" w:rsidRDefault="00723BF4" w:rsidP="00723BF4">
            <w:pPr>
              <w:spacing w:before="60" w:after="120" w:line="240" w:lineRule="auto"/>
              <w:ind w:left="34" w:right="2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BF4" w:rsidRPr="00B66CEF" w:rsidTr="00255F6E">
        <w:tc>
          <w:tcPr>
            <w:tcW w:w="660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723BF4" w:rsidRPr="00473BE2" w:rsidRDefault="00723BF4" w:rsidP="00723BF4">
            <w:pPr>
              <w:spacing w:before="120" w:after="6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Восточный </w:t>
            </w:r>
            <w:proofErr w:type="spellStart"/>
            <w:r w:rsidRPr="00473BE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макрорегион</w:t>
            </w:r>
            <w:proofErr w:type="spellEnd"/>
            <w:r w:rsidRPr="00473BE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-</w:t>
            </w:r>
          </w:p>
          <w:p w:rsidR="00723BF4" w:rsidRPr="00473BE2" w:rsidRDefault="00723BF4" w:rsidP="00723BF4">
            <w:pPr>
              <w:spacing w:before="60" w:after="120" w:line="240" w:lineRule="auto"/>
              <w:ind w:left="34" w:firstLine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Азиатская Россия</w:t>
            </w:r>
          </w:p>
        </w:tc>
        <w:tc>
          <w:tcPr>
            <w:tcW w:w="1417" w:type="dxa"/>
          </w:tcPr>
          <w:p w:rsidR="00723BF4" w:rsidRPr="00473BE2" w:rsidRDefault="00723BF4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55F6E" w:rsidRDefault="00255F6E" w:rsidP="00255F6E">
            <w:pPr>
              <w:spacing w:before="60" w:after="60" w:line="240" w:lineRule="auto"/>
              <w:ind w:right="2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№14 Оценка природных условий </w:t>
            </w:r>
            <w:proofErr w:type="spellStart"/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Западно-Сибир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для жизни и быта человека.</w:t>
            </w:r>
            <w:r w:rsidRPr="00473BE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5F6E" w:rsidRPr="00255F6E" w:rsidRDefault="00255F6E" w:rsidP="00255F6E">
            <w:pPr>
              <w:spacing w:before="60" w:after="60" w:line="240" w:lineRule="auto"/>
              <w:ind w:right="2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№15 Характеристика нефтяного (газового) комплекса. </w:t>
            </w:r>
          </w:p>
          <w:p w:rsidR="00723BF4" w:rsidRPr="00255F6E" w:rsidRDefault="00255F6E" w:rsidP="00255F6E">
            <w:pPr>
              <w:spacing w:before="60" w:after="60" w:line="240" w:lineRule="auto"/>
              <w:ind w:left="34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№16 Характеристика Норильского промышленного узла. </w:t>
            </w:r>
          </w:p>
        </w:tc>
        <w:tc>
          <w:tcPr>
            <w:tcW w:w="5387" w:type="dxa"/>
          </w:tcPr>
          <w:p w:rsidR="00723BF4" w:rsidRPr="00473BE2" w:rsidRDefault="00976FB1" w:rsidP="00723BF4">
            <w:pPr>
              <w:spacing w:before="60" w:after="60" w:line="240" w:lineRule="auto"/>
              <w:ind w:left="34"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контурной картой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23BF4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 Дальнего Востока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5408" w:rsidRPr="00B66CEF" w:rsidTr="00255F6E">
        <w:tc>
          <w:tcPr>
            <w:tcW w:w="660" w:type="dxa"/>
          </w:tcPr>
          <w:p w:rsidR="00D25408" w:rsidRPr="00473BE2" w:rsidRDefault="00D25408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gridSpan w:val="2"/>
          </w:tcPr>
          <w:p w:rsidR="00D25408" w:rsidRPr="00D25408" w:rsidRDefault="00D25408" w:rsidP="00723BF4">
            <w:pPr>
              <w:spacing w:before="120" w:after="60" w:line="240" w:lineRule="auto"/>
              <w:ind w:left="34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>О</w:t>
            </w:r>
            <w:r w:rsidRPr="00D25408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>бобщение по курсу</w:t>
            </w:r>
          </w:p>
        </w:tc>
        <w:tc>
          <w:tcPr>
            <w:tcW w:w="1417" w:type="dxa"/>
          </w:tcPr>
          <w:p w:rsidR="00D25408" w:rsidRPr="00473BE2" w:rsidRDefault="00D25408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25408" w:rsidRPr="00473BE2" w:rsidRDefault="00D25408" w:rsidP="00723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25408" w:rsidRPr="00473BE2" w:rsidRDefault="00D25408" w:rsidP="00723BF4">
            <w:pPr>
              <w:spacing w:before="60" w:after="6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3BE2" w:rsidRDefault="00473BE2" w:rsidP="00473BE2">
      <w:pPr>
        <w:pStyle w:val="a3"/>
        <w:ind w:left="-69"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BE2" w:rsidRPr="00473BE2" w:rsidRDefault="008F3E90" w:rsidP="00473BE2">
      <w:pPr>
        <w:pStyle w:val="a3"/>
        <w:numPr>
          <w:ilvl w:val="0"/>
          <w:numId w:val="28"/>
        </w:numPr>
        <w:ind w:right="25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1512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курса</w:t>
      </w:r>
    </w:p>
    <w:p w:rsidR="007D0EF0" w:rsidRPr="00255F6E" w:rsidRDefault="007D0EF0" w:rsidP="00255F6E">
      <w:pPr>
        <w:keepNext/>
        <w:keepLines/>
        <w:spacing w:after="0" w:line="240" w:lineRule="auto"/>
        <w:ind w:left="567" w:right="253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ГЕОГРАФИЯ РОССИИ. НАСЕЛЕНИЕ И ХОЗЯЙСТВО</w:t>
      </w:r>
      <w:r w:rsidR="008049F7" w:rsidRPr="00255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5408"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</w:rPr>
        <w:t>Раздел I.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Общая часть курса</w:t>
      </w:r>
      <w:r w:rsidRPr="00255F6E">
        <w:rPr>
          <w:rFonts w:ascii="Times New Roman" w:eastAsia="Times New Roman" w:hAnsi="Times New Roman" w:cs="Times New Roman"/>
          <w:bCs/>
          <w:i/>
          <w:iCs/>
          <w:spacing w:val="20"/>
          <w:sz w:val="24"/>
          <w:szCs w:val="24"/>
        </w:rPr>
        <w:t xml:space="preserve"> (28 ч)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ПОЛИТИКО-ГОСУДАРСТВЕННОЕ УСТРОЙСТВО</w:t>
      </w:r>
      <w:r w:rsidR="00F06729"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ФЕДЕРАЦИИ. ГЕОГРАФИЧЕСКОЕ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ПОЛОЖЕНИЕ РОССИИ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Российская Федерация. Административно-территориальное устройство.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Государственная территория России. Географическое положение и границы России.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2.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НАСЕЛЕНИЕ РОССИЙСКОЙ ФЕДЕРАЦИИ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Исторические особенности заселения и освоения территории России. Численность населения России и причины, ее определяющие. Переписи населения. Естественное движение населения. Современная демографическая ситуация в России.</w:t>
      </w:r>
      <w:r w:rsid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</w:t>
      </w:r>
      <w:r w:rsidR="00A97387" w:rsidRPr="00255F6E">
        <w:rPr>
          <w:rFonts w:ascii="Times New Roman" w:eastAsia="Times New Roman" w:hAnsi="Times New Roman" w:cs="Times New Roman"/>
          <w:sz w:val="24"/>
          <w:szCs w:val="24"/>
        </w:rPr>
        <w:t>состав населения России. Много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национальность как специфический фактор формирования и разви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>тия России. Межнациональные про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блемы. География религий. Особенности и причины внешних и внутренних миграций населения. Современные проблем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>ы вынужденных переселенцев и бе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женцев.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lastRenderedPageBreak/>
        <w:t>Географические особенности размещения населения: их связь с природными зонами, историей заселения и современными миграциями. Зоны расселения.</w:t>
      </w:r>
      <w:r w:rsid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Городское и сельское население. Особенности урбанизации в России. Концентрация населения в крупнейших городах и обострение в них социально- экономических и экологических проблем. Городские агломерации. Малые города и проблемы их возрождения.</w:t>
      </w:r>
      <w:r w:rsid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Сельская местность. Географические особенности расселения сельского населения.</w:t>
      </w:r>
      <w:r w:rsidR="00A97387"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Трудовые ресурсы.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3.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ГЕОГРАФИЧЕСКИЕ ОСОБЕННОСТИ ЭКОНОМИКИ</w:t>
      </w:r>
      <w:r w:rsidR="00A97387"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Экономические системы в историческом развитии России: географические особенности традиционной и командной систем. Рыночная и смешанная экономика. Социально-экономические реформы в России: разгосударствление и приватизация, необходимость научно-технологической перестройки и ресурсосбережения, конверсия в оборонном комплексе. Структурные особенности экономики России. Экономический кризис и его географические следствия.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Природно-ресурсный потенциал России. Проблемы природно-ресурсной основы экономики страны. Территориальные сочетания природных ресурсов. Размещение важнейших ресурсных баз страны. Основные проблемы использования и воспроизводства природных ресурсов.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Россия в современной мировой экономике. Перспективы развития России.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4.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ВАЖНЕЙШИЕ МЕЖОТРАСЛЕВЫЕ КОМПЛЕКСЫ</w:t>
      </w:r>
      <w:r w:rsidR="00A97387"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РОССИИ И ИХ ГЕОГРАФИЯ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Научный комплекс,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его значение, состав, связь с другими комплексами. География российской науки.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Технополисы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Машиностроительный комплекс,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его значение и отраслевой состав, связь с другими комплексами. Факторы размещения машиностроительных предприятий. География машиностроения. Особенности географии военно-промышленного комплекса.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Практическая работа. Определение главных районов размещения отраслей трудоемкого и металлоемкого машиностроения по картам.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Топливно-энергетический комплекс,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его состав, место и значение в хозяйстве, связь с другими комплексами. Топливно-энергетические ресурсы и топливно-энергетический баланс. Размещение основных топливно-энергетических баз и районов потребления энергии. Современные проблемы ТЭК. Развитие ТЭК и охрана окружающей среды.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Нефтяная промышленность.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Роль нефти в современном хозяйстве. Место России в мире по запасам и добыче неф</w:t>
      </w:r>
      <w:r w:rsidR="00A97387" w:rsidRPr="00255F6E">
        <w:rPr>
          <w:rFonts w:ascii="Times New Roman" w:eastAsia="Times New Roman" w:hAnsi="Times New Roman" w:cs="Times New Roman"/>
          <w:sz w:val="24"/>
          <w:szCs w:val="24"/>
        </w:rPr>
        <w:t>ти. Основные современные и перс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пективные районы добычи, крупнейшие месторождения, проблемы их освоения. География основных нефтепроводов и переработки нефти. Современные проблемы нефтяной промышленности.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Газовая промышленность.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Возрастающая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 их освоения. Единая газопроводная система страны.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Угольная промышленность.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Виды угля и способы их добычи. Главные угольные бассейны, их хозяйственная оценка. Социальные и экологические проблемы угледобывающих регионов.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Электроэнергетика.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Типы электростанций, их достоинства и недостатки, факторы размещения. Доля различных ти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>пов станций в производстве элек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троэнергии. Крупнейшие электростанции.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Формирование энергосистем. Негативное влияние различных типов электростанций на окружающую среду.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Практические работы. 1. Составление характеристики одного из нефтяных бассейнов по картам и статистическим материалам. 2. Составление характеристики одного из угольных бассейнов по картам и статистическим материалам.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5.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КОМПЛЕКСЫ, ПРОИЗВОДЯЩИЕ</w:t>
      </w:r>
      <w:r w:rsidR="000D04BC"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КОНСТРУКЦИОННЫЕ МАТЕРИАЛЫ</w:t>
      </w:r>
      <w:r w:rsidR="000D04BC"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И ХИМИЧЕСКИЕ ВЕЩЕСТВА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Состав и значение комплексов. Классификация конструкционных материалов.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lastRenderedPageBreak/>
        <w:t>Металлургический комплекс,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и структура, место в хозяйстве, связь с другими межотраслевыми комплексами. Современные проблемы российской металлургии и их географические следствия. Черная и цветная металлургия. Традиционные и новые технологии производства металлов. Типы металлургических предприятий и факторы размещения.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Особенности географии металлургии черных, легких и тяжелых цветных металлов. Металлургические базы, крупнейшие металлургические центры. Экспорт металлов и его роль в экономике страны.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60"/>
          <w:sz w:val="24"/>
          <w:szCs w:val="24"/>
        </w:rPr>
        <w:t>Химико-лесной комплекс,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и значение в хозяйстве, связь с другими комплексами. Ведущая роль химической промышленности в составе комплекса. Главные факторы размещения предприятий химико-лесного комплекса, их изменение под влиянием НТР.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Территориальная организация комплекса: основные базы, крупнейшие химические и лесоперерабатывающие комплексы. Химико-лесной комплекс и охрана окружающей среды.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Производство строительных материалов, конструкций и деталей.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Практические работы. 1. Составление характеристики одной из металлургических баз по картам и статистическим материалам. 2. Определение по картам главных факторов размещения металлургических предприятий по производству меди и алюминия. 3. Составление характеристики одной из баз химической промышленности по картам и статистическим материалам.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6.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АГРОПРОМЫШЛЕННЫЙ КОМПЛЕКС (АПК)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60"/>
          <w:sz w:val="24"/>
          <w:szCs w:val="24"/>
        </w:rPr>
        <w:t>Агропромышленный комплекс,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место и значение в хозяйстве, состав, связь с другими комплексами. Влияни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>е природных и социально-экономи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ческих факторов на размещение сельскохозяйственного производства. Земельный фонд, его структура.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Основные направления использования земельных ресурсов. Земледелие и животноводство.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Легкая и пищевая промышленность.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Современные проблемы развития АПК. АПК и окружающая среда.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Практическая работа. Определение по картам основных районов выращивания зерновых и технических культур, главных районов животноводства.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7.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ИНФРАСТРУКТУРНЫЙ КОМПЛЕКС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60"/>
          <w:sz w:val="24"/>
          <w:szCs w:val="24"/>
        </w:rPr>
        <w:t>Инфраструктурный комплекс,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его значение, состав, связь с другими комплексами. Классификация услуг. Уровень развития комплекса в России. Роль коммуникаций в размещении населения и хозяйства.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Исторически сложившееся несовершенство транспортной сети в России. Преимущества и недостатки отдельных видов транспорта. Важнейшие транспортные пути, крупнейшие транспортные узлы. Виды транспорта.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Связь. </w:t>
      </w:r>
      <w:r w:rsidRPr="00255F6E">
        <w:rPr>
          <w:rFonts w:ascii="Times New Roman" w:eastAsia="Times New Roman" w:hAnsi="Times New Roman" w:cs="Times New Roman"/>
          <w:iCs/>
          <w:sz w:val="24"/>
          <w:szCs w:val="24"/>
        </w:rPr>
        <w:t>Сфера обслуживания,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ее состав и роль в современном обществе. Проблемы развития на современном этапе.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Cs/>
          <w:sz w:val="24"/>
          <w:szCs w:val="24"/>
        </w:rPr>
        <w:t>Жилищно-коммунальное хозяйство</w:t>
      </w: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Жилье — одна из главных потребностей человека. Уровень обеспеченности жильем.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Рекреационное хозяйство.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 xml:space="preserve"> Значение. География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рекреационного хозяйства в России. Перспективы развития комплекса. Инфраструктурный комплекс и окружающая среда.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Практическая работа. Экскурсия на местное предприятие. Составление карты его хозяйственных связей.</w:t>
      </w:r>
    </w:p>
    <w:p w:rsidR="007D0EF0" w:rsidRPr="00255F6E" w:rsidRDefault="007D0EF0" w:rsidP="00255F6E">
      <w:pPr>
        <w:keepNext/>
        <w:keepLines/>
        <w:spacing w:after="0" w:line="240" w:lineRule="auto"/>
        <w:ind w:left="567" w:right="253"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Раздел II.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Региональная часть курса</w:t>
      </w:r>
      <w:r w:rsidRPr="00255F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(38 ч)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РАЙОНИРОВАНИЕ РОССИИ.</w:t>
      </w:r>
      <w:r w:rsidR="000D04BC"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ОБЩЕСТВЕННАЯ ГЕОГРАФИЯ КРУПНЫХ РЕГИОНОВ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Районирование — важнейший метод географической науки. Различные варианты районирования. Экономическое р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айонирование. Хозяйственная спе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циализация территорий. Географическое разделение труда. Районирование России: принципы, факторы, сетки районов. Федеральные округа. Проблемы районирования России.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работа. Моделирование вариантов нового районирования России.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2.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ЗАПАДНЫЙ</w:t>
      </w:r>
      <w:proofErr w:type="gramEnd"/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МАКРОРЕГИОН -</w:t>
      </w:r>
      <w:r w:rsidR="000D04BC" w:rsidRPr="00255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b/>
          <w:sz w:val="24"/>
          <w:szCs w:val="24"/>
        </w:rPr>
        <w:t>ЕВРОПЕЙСКАЯ РОССИЯ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 на западе России. Место и роль в хозяйстве России. Особенности истории и географии хозяйства. Европейская Россия — основа формирования территории Российского государства. Наиболее освоенная и заселенная часть</w:t>
      </w:r>
      <w:r w:rsidRPr="00255F6E">
        <w:rPr>
          <w:rFonts w:ascii="Times New Roman" w:hAnsi="Times New Roman" w:cs="Times New Roman"/>
          <w:sz w:val="24"/>
          <w:szCs w:val="24"/>
        </w:rPr>
        <w:t xml:space="preserve"> 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страны. Проблемы социально-экономического развития.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Центральная Россия.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района. Преимущества географического положения — важнейший фактор развития. Центральная Россия — очаг русской национальной культуры. «Дикое поле», засечные полосы и заселение южной части региона. Дефицит большинства видов природных ресурсов.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Высокая численность и плотность населения. Современный характер и проблемы расселения. Преобладание гор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одского населения. Городские аг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ломерации. Количество и качество трудовых ресурсов.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Высокий уровень территориальной концентрации науки и обрабатывающей промышленности. Города науки. Высокий уровень развития сферы услуг. Специализация на наукоемких и трудоемких отраслях. Машиностроительный комплекс, черная металлургия, химическая и текстильная промышленность. Роль конверсии предприятий ВПК в хозяйстве. Агропромышленный комплекс. Роль пригородного сель</w:t>
      </w:r>
      <w:r w:rsidR="000D04BC" w:rsidRPr="00255F6E">
        <w:rPr>
          <w:rFonts w:ascii="Times New Roman" w:eastAsia="Times New Roman" w:hAnsi="Times New Roman" w:cs="Times New Roman"/>
          <w:sz w:val="24"/>
          <w:szCs w:val="24"/>
        </w:rPr>
        <w:t>ского хозяйства. Топливно-энер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гетические и природоохранные проблемы.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Внутрирегиональные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различия. Основные экономические, социальные и экологические проблемы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Районы Центральной России.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Возникновение и развитие Москвы. Москва — столица России. Московский столичный регион, его экономические, социальные и экологические проблемы.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особенности областей Центрального района. Нижний Новгород: географическое положение и торговые функции. </w:t>
      </w:r>
      <w:proofErr w:type="gramStart"/>
      <w:r w:rsidRPr="00255F6E">
        <w:rPr>
          <w:rFonts w:ascii="Times New Roman" w:eastAsia="Times New Roman" w:hAnsi="Times New Roman" w:cs="Times New Roman"/>
          <w:sz w:val="24"/>
          <w:szCs w:val="24"/>
        </w:rPr>
        <w:t>Нижегородская</w:t>
      </w:r>
      <w:proofErr w:type="gram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Макарьевская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ярмарки. Старинные промыслы. Современность и проблемы древних русских городов: Великого Новгорода, Владимира, Пскова, Смоленска.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Волго-Вятский и Центрально-Черноземный районы.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Северо-Западная Россия.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Состав. Географическое положение на разных этапах развития: путь «</w:t>
      </w:r>
      <w:proofErr w:type="gramStart"/>
      <w:r w:rsidRPr="00255F6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варяг в греки», «окно в Европу». Современные особенности географического положения района.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Район древнего заселения. «Господин Великий Новгород». Основ</w:t>
      </w:r>
      <w:r w:rsidR="005B1FBB" w:rsidRPr="00255F6E">
        <w:rPr>
          <w:rFonts w:ascii="Times New Roman" w:eastAsia="Times New Roman" w:hAnsi="Times New Roman" w:cs="Times New Roman"/>
          <w:sz w:val="24"/>
          <w:szCs w:val="24"/>
        </w:rPr>
        <w:t>ание Петербурга. Роль Санкт-Пе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тербурга в расселении, научно-промышленном, социальном и культурном развитии района. Высокоразвитая наука. Отрасли ВПК. Специализация на судостроении, станкостроении, приборостроении. Экономические, социальные и экологические проблемы Санкт-Петербурга. Свободная экономическая зона «Янтарь».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 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Сравнение географического положения и планировки двух столиц: Москвы и</w:t>
      </w:r>
      <w:proofErr w:type="gramStart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255F6E">
        <w:rPr>
          <w:rFonts w:ascii="Times New Roman" w:eastAsia="Times New Roman" w:hAnsi="Times New Roman" w:cs="Times New Roman"/>
          <w:sz w:val="24"/>
          <w:szCs w:val="24"/>
        </w:rPr>
        <w:t>анкт- Петербурга.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 xml:space="preserve"> 2.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</w:t>
      </w:r>
      <w:r w:rsidR="005B1FBB" w:rsidRPr="00255F6E">
        <w:rPr>
          <w:rFonts w:ascii="Times New Roman" w:eastAsia="Times New Roman" w:hAnsi="Times New Roman" w:cs="Times New Roman"/>
          <w:sz w:val="24"/>
          <w:szCs w:val="24"/>
        </w:rPr>
        <w:t>вление картосхемы размещения на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родных промыслов Центральной России. 3. Объяснения взаимодействия природы и человека на примере одной из территорий Центральной России.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Европейский Север.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района. Географическое и геополитическое положение. Влияние географического положения и природных условий на освоение территории, жизнь людей, специализацию. Природные ресурсы. Различия в рельефе и «наборе» поле</w:t>
      </w:r>
      <w:r w:rsidR="0066788F" w:rsidRPr="00255F6E">
        <w:rPr>
          <w:rFonts w:ascii="Times New Roman" w:eastAsia="Times New Roman" w:hAnsi="Times New Roman" w:cs="Times New Roman"/>
          <w:sz w:val="24"/>
          <w:szCs w:val="24"/>
        </w:rPr>
        <w:t xml:space="preserve">зных ископаемых </w:t>
      </w:r>
      <w:proofErr w:type="spellStart"/>
      <w:r w:rsidR="0066788F" w:rsidRPr="00255F6E">
        <w:rPr>
          <w:rFonts w:ascii="Times New Roman" w:eastAsia="Times New Roman" w:hAnsi="Times New Roman" w:cs="Times New Roman"/>
          <w:sz w:val="24"/>
          <w:szCs w:val="24"/>
        </w:rPr>
        <w:t>Кольско-Карель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 Тимано-Печорского Севера. Влияние Арктики и Атлантики на климат, избыточное увлажнение территории. Новая алмазоносная провинция. Ресурсы шельфовой зоны.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Население: состав, традиции и культура. Города региона. Отток населения с Севера и его причины.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Хозяйство Европейского Севера. Развитие топливно-энергетического комплекса, металлургии, химической и лесной промышленности. Хозяйственные различия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Кольско-Карельского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Двино-Печорского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подрайонов. Роль морского транспорта. Северный морской путь. Пред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посылки развития туристско-экс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курсионного хозяйства. Современные проблемы региона. Проблема охраны природы Севера.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 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анализ схемы хозяйственных связей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Двино-Печорского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подрайона.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Выявление и анализ 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>условий для развития рекреацион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ного хозяйства Европейского Севера.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Европейский Юг — Северный Кавказ.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района. Особенности географического и геополитического положения. Природный амфитеатр. Ресурсы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Население: национальный и религиозный состав. Особенности расселения. Традиции и культура.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Хозяйство района. Агропромышленный комплекс: единственный в стране район субтропического земледелия. Ведущая роль региона в производстве многих видов сельскохозяйственной продукции. Проблемы развития морского рыбного хозяйства. Необходимость интенсификации отраслей АПК.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Сельскохозяйственное, транспортное и энергетическое машиностроение. ТПК. Цветная металлургия.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Рекреационное хозяйство Северного Кавказа. Возрастающая роль рекреационных районов.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Роль черноморских портов в развитии хозяйства страны. Современные проблемы Северного Кавказа.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 1.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факторов разви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тия и сравнение специализации промышленности Европейского Юга и Поволжья.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 xml:space="preserve"> Выявление и анализ усло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вий для развития рекреационного хозяйства на Северном Кавказе.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Поволжье.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района. Географическое положение на юго-востоке Русской равнины. Роль Волги в территориальной организации населения и хозяйства района. Гидроэнергетические, минеральные и почвенные ресурсы.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Поволжье — место исторического взаимодействия этносов. Многонациональный состав населения. Сочетание христианства, ислама и буддизма.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Хозяйство района. Развитие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нефтегазохимического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>, машиностроительного и агропромышленного комплексов. Система трубопроводов и проблемы их безопасности. Гидроэнергетика. АПК — ведущие позиции Поволжья в производстве многих видов сельскохозяйственной продукции. Мощная пищевая промышленность.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Рыбоперерабатывающая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промышленность и проблемы рыбного хозяйства Волго-Каспийского бассейна. Отрасли социальной сферы.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и водные проблемы. Основные экономические, </w:t>
      </w:r>
      <w:r w:rsidR="000D04BC" w:rsidRPr="00255F6E">
        <w:rPr>
          <w:rFonts w:ascii="Times New Roman" w:eastAsia="Times New Roman" w:hAnsi="Times New Roman" w:cs="Times New Roman"/>
          <w:sz w:val="24"/>
          <w:szCs w:val="24"/>
        </w:rPr>
        <w:t>социальные и экологические проб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лемы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Изучение влияния истории населения и развития территории на этнический и религиозный состав населения.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и водные проблемы Волги — оценки и пути решения.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Урал.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и границы Урала при разных видах районирования. Географическое положение. Роль пограничного положения Урала в природе и хозяйстве.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Различия по геологическому строению и полезным ископаемым Предуралья, Урала и Зауралья. Минерально-сырьевые ресурсы и проблема их истощения. Влияние геологического строения и полезных ископаемых на развитие и размещение промышленности Урала.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Заселение Урала. Этнический состав. Две меридиональные полосы расселения, их формирование. Проблемы населения и трудовых ресурсов. Крупнейшие города Урала. Дефицит водных ресурсов и его причины. Пути решения водных проблем.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География и проблемы современного хозяйства: горнодобывающая промышленность, металлургия, химическая и лесная промышленность, разнообразное машиностроение, их взаимосвязь. Демидовские города-заводы и современная система расселения в районе. Реконструкция уральской промышленности. Развитие сельского хозяйства. Отставание развития социальной сферы.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lastRenderedPageBreak/>
        <w:t>Антропогенные изменения природы Урала. Основные эконом</w:t>
      </w:r>
      <w:r w:rsidR="000D04BC" w:rsidRPr="00255F6E">
        <w:rPr>
          <w:rFonts w:ascii="Times New Roman" w:eastAsia="Times New Roman" w:hAnsi="Times New Roman" w:cs="Times New Roman"/>
          <w:sz w:val="24"/>
          <w:szCs w:val="24"/>
        </w:rPr>
        <w:t>ические, социальные и экологиче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ские проблемы региона.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Кыштымская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трагедия.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 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тенденций хозяйственного развития Северного Урала. Результат работы представить в виде картосхемы.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Оценка экологической ситуации в разных частях Урала и пути решения экологических проблем.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 3.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ВОСТОЧНЫЙ МАКРОРЕГИОН </w:t>
      </w:r>
      <w:proofErr w:type="gramStart"/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>-А</w:t>
      </w:r>
      <w:proofErr w:type="gramEnd"/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>ЗИАТСКАЯ РОССИЯ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</w:rPr>
        <w:t>Общая характеристика.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Географическое положение. Большая площадь территории, малая степень изученн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ости и освоенности, слабая засе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ленность. Концентрация основной части населения на юге.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Разнообразие природных условий. Богатство природными ресурсами.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Этапы, проблемы и перспективы развития экономики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макрорегиона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. Очаговый характер размещения производства, его сырье, добывающая направленность. Слабое развитие перерабатывающих отраслей. Трудности организации производства и жизни населения в экстремальных условиях. Основные проблемы и перспективы развития Восточного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макрорегиона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Западная Сибирь.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Географическое положение. Оценка природных условий для жизни и быта человека. Богатство и разнообразие природных ресурсов.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Коренные народы. Диспропорции в площади региона и в численности населения Западной Сибири. Ориентация хозяйства на добычу и переработку собственных ресурсов.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Нефтегазохимический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комплекс — основа хозяйства района. Особенности его структуры и размещения. Крупнейшие российские нефтяные и газовые компании. Система трубопроводов. Основные направления транспортировки нефти и газа. Горнодобывающая промышленность. Угольная промышленность и ее проблемы. АПК: освоение территории, сельскохозяйственные районы и их специализация. Основные виды транспорта.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Современные проблемы и перспективы развития отраслей хозяйства.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Хозяйственные районы: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Западно-Сибирский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Кузнецко-Алтайский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>. Основные проблемы Западной Сибири.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Изучение и оценка природных условий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Западно-</w:t>
      </w:r>
      <w:r w:rsidR="0066788F" w:rsidRPr="00255F6E">
        <w:rPr>
          <w:rFonts w:ascii="Times New Roman" w:eastAsia="Times New Roman" w:hAnsi="Times New Roman" w:cs="Times New Roman"/>
          <w:sz w:val="24"/>
          <w:szCs w:val="24"/>
        </w:rPr>
        <w:t>Сибирского</w:t>
      </w:r>
      <w:proofErr w:type="spellEnd"/>
      <w:r w:rsidR="0066788F" w:rsidRPr="00255F6E">
        <w:rPr>
          <w:rFonts w:ascii="Times New Roman" w:eastAsia="Times New Roman" w:hAnsi="Times New Roman" w:cs="Times New Roman"/>
          <w:sz w:val="24"/>
          <w:szCs w:val="24"/>
        </w:rPr>
        <w:t xml:space="preserve"> (или </w:t>
      </w:r>
      <w:proofErr w:type="spellStart"/>
      <w:r w:rsidR="0066788F" w:rsidRPr="00255F6E">
        <w:rPr>
          <w:rFonts w:ascii="Times New Roman" w:eastAsia="Times New Roman" w:hAnsi="Times New Roman" w:cs="Times New Roman"/>
          <w:sz w:val="24"/>
          <w:szCs w:val="24"/>
        </w:rPr>
        <w:t>Кузнецко-Алтай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>) района для жизни и быта человека.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характеристики нефтяного (газового) комплекса: значение, уровень развития, основные центры добычи и переработки, направления транспортировки топлива, экологические проблемы. 3. Разработка по карте туристического маршрута с целью показа наиболее интересных природных и хозяйственных объектов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Восточная Сибирь.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района. Географическое положение. Минеральные ресурсы.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Население: заселение, национальный состав, размещение. Проблема трудовых ресурсов. Коренные народы.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Экономика Восточной Сибири. Великие сибирские реки: водные ресурсы и условия для строительства ГЭС. Земельные и агроклиматические ресурсы. АПК: особенности структуры и развития в экстремальных условиях. Объекты охоты и охотничьи угодья. Другие промыслы в регионе. Несоответствие между природными богатствами и людскими ресурсами, пути его преодоления.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Топливно-энергетический комплекс — основа хозяйства территории.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Ангаро-Енисейский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каскад ГЭС, тепловые электростанции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КАТЭКа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>. Развитие энергоемких производств: цветная металлургия и целлюлозно-бумажная промышленность, основные центры и перспективы развития. Роль конверсии предприятий ВПК в хозяйстве региона. Перспективы развития горнодобывающей промышленности, металлургии, лесной и химической промышленности, машиностроения.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Транссибирская железная дорога — главная транспортная артерия региона. БАМ, проблемы его развития. </w:t>
      </w:r>
      <w:proofErr w:type="gramStart"/>
      <w:r w:rsidRPr="00255F6E">
        <w:rPr>
          <w:rFonts w:ascii="Times New Roman" w:eastAsia="Times New Roman" w:hAnsi="Times New Roman" w:cs="Times New Roman"/>
          <w:sz w:val="24"/>
          <w:szCs w:val="24"/>
        </w:rPr>
        <w:t>Водный</w:t>
      </w:r>
      <w:proofErr w:type="gram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 другие виды транспорта. Влияние транспортных путей на размещение населения. Крупнейшие культурно-исторические, промышленные, транспортные центры.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Природно-хозя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 xml:space="preserve">йственные районы: плато </w:t>
      </w:r>
      <w:proofErr w:type="spellStart"/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Путора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и Среднесиби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рское плоскогорье, Саяно-Забай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кальский район. Основные экономические, социальные и экологические проблемы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Практические работы. 1.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характеристики Норильского промышленного узла: географическое положение, природные условия и ресурсы, набор производств и их взаимосвязь, промышленные центры.</w:t>
      </w:r>
      <w:r w:rsidRPr="00255F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55F6E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 xml:space="preserve"> Оценка осо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бенности природы региона с позиций условий жизни человека в сельской местности и городе.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pacing w:val="50"/>
          <w:sz w:val="24"/>
          <w:szCs w:val="24"/>
        </w:rPr>
        <w:t>Дальний Восток.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Состав района. Особенности географического и геополитического положения. ЭГП разных частей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Этапы освоения территории: русские землепроходцы в XVII в., установление русско-китайской и русско-японской границ.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Несоответствие площади территории и численности населения. Неравномерность размещения населения, его относительная молодость. Миграции и потребность в трудовых ресурсах. Коренные народы: быт, культура, традиции, проблемы.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Полоса Тихоо</w:t>
      </w:r>
      <w:r w:rsidR="00766FB0" w:rsidRPr="00255F6E">
        <w:rPr>
          <w:rFonts w:ascii="Times New Roman" w:eastAsia="Times New Roman" w:hAnsi="Times New Roman" w:cs="Times New Roman"/>
          <w:sz w:val="24"/>
          <w:szCs w:val="24"/>
        </w:rPr>
        <w:t>кеанского металлогенического по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>яса: месторождения руд цветных, редких и драгоценных металлов. Якутские алмазы. Отрасль специализации района — добыча и обогащение руд цветных металлов. Месторождения нефти и газа на Сахалине и шельф</w:t>
      </w:r>
      <w:r w:rsidR="00B05A4C" w:rsidRPr="00255F6E">
        <w:rPr>
          <w:rFonts w:ascii="Times New Roman" w:eastAsia="Times New Roman" w:hAnsi="Times New Roman" w:cs="Times New Roman"/>
          <w:sz w:val="24"/>
          <w:szCs w:val="24"/>
        </w:rPr>
        <w:t>е. Гидроресурсы и ГЭС. Лесозаго</w:t>
      </w: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товка и целлюлозно-бумажное производство. Характер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межресурсных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связей, исключающий их одновременное использование.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Богатство морей Тихого океана биоресурсами. </w:t>
      </w:r>
      <w:proofErr w:type="spellStart"/>
      <w:r w:rsidRPr="00255F6E">
        <w:rPr>
          <w:rFonts w:ascii="Times New Roman" w:eastAsia="Times New Roman" w:hAnsi="Times New Roman" w:cs="Times New Roman"/>
          <w:sz w:val="24"/>
          <w:szCs w:val="24"/>
        </w:rPr>
        <w:t>Рыбоперерабатывающий</w:t>
      </w:r>
      <w:proofErr w:type="spellEnd"/>
      <w:r w:rsidRPr="00255F6E">
        <w:rPr>
          <w:rFonts w:ascii="Times New Roman" w:eastAsia="Times New Roman" w:hAnsi="Times New Roman" w:cs="Times New Roman"/>
          <w:sz w:val="24"/>
          <w:szCs w:val="24"/>
        </w:rPr>
        <w:t xml:space="preserve"> комплекс. Перспективы развития и проблемы океанического хозяйства на востоке региона.</w:t>
      </w:r>
    </w:p>
    <w:p w:rsidR="007D0EF0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Вспомогательные отрасли: электроэнергетика, нефтепереработка, судоремонт. Отрасли ВПК. Транспортная сеть Дальнего Востока. Благоприятные почвенные и агроклиматические ресурсы юга территории. АПК. Дальний Восток в системе Азиатско-Тихоокеанского региона. Интеграция со странами АТР. Проблемы свободных экономических зон. Внутрирайонные различия и города. Владивосток — торговый, промышленный, культурный и научный центр Дальнего Востока. Основные экономические, социальные и экологические проблемы региона.</w:t>
      </w:r>
    </w:p>
    <w:p w:rsidR="000D2E48" w:rsidRPr="00255F6E" w:rsidRDefault="007D0EF0" w:rsidP="00255F6E">
      <w:pPr>
        <w:spacing w:after="0" w:line="240" w:lineRule="auto"/>
        <w:ind w:left="567" w:right="2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F6E">
        <w:rPr>
          <w:rFonts w:ascii="Times New Roman" w:eastAsia="Times New Roman" w:hAnsi="Times New Roman" w:cs="Times New Roman"/>
          <w:sz w:val="24"/>
          <w:szCs w:val="24"/>
        </w:rPr>
        <w:t>Практические работы. 1. Выделение на карте индустриальных, транспортных, научных, деловых, финансовых, оборонных центров Дальнего Востока. 2. Учебная дискуссия: свободные экономические зоны Дальнего Востока — проблемы и перспективы развит</w:t>
      </w:r>
      <w:r w:rsidR="00A3161A" w:rsidRPr="00255F6E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:rsidR="008D5269" w:rsidRPr="0066788F" w:rsidRDefault="008D5269" w:rsidP="0066788F">
      <w:pPr>
        <w:spacing w:before="60" w:after="300" w:line="240" w:lineRule="auto"/>
        <w:ind w:right="253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3E12EF" w:rsidRDefault="00FB3E11" w:rsidP="00FB3E11">
      <w:pPr>
        <w:pStyle w:val="a3"/>
        <w:spacing w:before="60" w:after="300" w:line="240" w:lineRule="auto"/>
        <w:ind w:right="253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5.</w:t>
      </w:r>
      <w:r w:rsidRPr="00FB3E11">
        <w:rPr>
          <w:rFonts w:ascii="Times New Roman" w:eastAsia="Times New Roman" w:hAnsi="Times New Roman"/>
          <w:b/>
          <w:sz w:val="28"/>
          <w:szCs w:val="28"/>
          <w:u w:val="single"/>
        </w:rPr>
        <w:t>Календарно-тематическое планирование.</w:t>
      </w:r>
      <w:r w:rsidR="0066788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Style w:val="a4"/>
        <w:tblW w:w="14697" w:type="dxa"/>
        <w:tblInd w:w="720" w:type="dxa"/>
        <w:tblLayout w:type="fixed"/>
        <w:tblLook w:val="04A0"/>
      </w:tblPr>
      <w:tblGrid>
        <w:gridCol w:w="1201"/>
        <w:gridCol w:w="45"/>
        <w:gridCol w:w="1072"/>
        <w:gridCol w:w="129"/>
        <w:gridCol w:w="627"/>
        <w:gridCol w:w="142"/>
        <w:gridCol w:w="722"/>
        <w:gridCol w:w="118"/>
        <w:gridCol w:w="30"/>
        <w:gridCol w:w="15"/>
        <w:gridCol w:w="15"/>
        <w:gridCol w:w="15"/>
        <w:gridCol w:w="15"/>
        <w:gridCol w:w="15"/>
        <w:gridCol w:w="15"/>
        <w:gridCol w:w="30"/>
        <w:gridCol w:w="604"/>
        <w:gridCol w:w="8895"/>
        <w:gridCol w:w="992"/>
      </w:tblGrid>
      <w:tr w:rsidR="005240EA" w:rsidTr="00407827">
        <w:tc>
          <w:tcPr>
            <w:tcW w:w="1201" w:type="dxa"/>
            <w:vMerge w:val="restart"/>
            <w:tcBorders>
              <w:right w:val="single" w:sz="4" w:space="0" w:color="auto"/>
            </w:tcBorders>
          </w:tcPr>
          <w:p w:rsidR="005240EA" w:rsidRPr="0066788F" w:rsidRDefault="005240EA" w:rsidP="00CF4699">
            <w:pPr>
              <w:ind w:left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240EA" w:rsidRPr="0066788F" w:rsidRDefault="005240EA" w:rsidP="00CF4699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1246" w:type="dxa"/>
            <w:gridSpan w:val="3"/>
            <w:tcBorders>
              <w:left w:val="single" w:sz="4" w:space="0" w:color="auto"/>
            </w:tcBorders>
          </w:tcPr>
          <w:p w:rsidR="005240EA" w:rsidRPr="0066788F" w:rsidRDefault="005240EA" w:rsidP="00B1682B">
            <w:pPr>
              <w:tabs>
                <w:tab w:val="left" w:pos="912"/>
              </w:tabs>
              <w:spacing w:line="221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  <w:gridSpan w:val="13"/>
          </w:tcPr>
          <w:p w:rsidR="005240EA" w:rsidRPr="0066788F" w:rsidRDefault="005240EA" w:rsidP="00B1682B">
            <w:pPr>
              <w:tabs>
                <w:tab w:val="left" w:pos="912"/>
              </w:tabs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8895" w:type="dxa"/>
            <w:vMerge w:val="restart"/>
          </w:tcPr>
          <w:p w:rsidR="005240EA" w:rsidRPr="0066788F" w:rsidRDefault="005240EA" w:rsidP="00B1682B">
            <w:pPr>
              <w:spacing w:line="221" w:lineRule="exact"/>
              <w:ind w:right="3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40EA" w:rsidRPr="0066788F" w:rsidRDefault="005240EA" w:rsidP="00CF4699">
            <w:pPr>
              <w:spacing w:line="221" w:lineRule="exact"/>
              <w:ind w:righ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240EA" w:rsidRPr="0066788F" w:rsidRDefault="005240EA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240EA" w:rsidRPr="00F2340F" w:rsidRDefault="005240EA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5240EA" w:rsidRPr="0066788F" w:rsidRDefault="005240EA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240EA" w:rsidTr="00407827">
        <w:trPr>
          <w:trHeight w:val="349"/>
        </w:trPr>
        <w:tc>
          <w:tcPr>
            <w:tcW w:w="1201" w:type="dxa"/>
            <w:vMerge/>
            <w:tcBorders>
              <w:right w:val="single" w:sz="4" w:space="0" w:color="auto"/>
            </w:tcBorders>
          </w:tcPr>
          <w:p w:rsidR="005240EA" w:rsidRPr="0066788F" w:rsidRDefault="005240EA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auto"/>
            </w:tcBorders>
          </w:tcPr>
          <w:p w:rsidR="005240EA" w:rsidRPr="0066788F" w:rsidRDefault="005240EA" w:rsidP="00B1682B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2492" w:type="dxa"/>
            <w:gridSpan w:val="14"/>
            <w:tcBorders>
              <w:bottom w:val="single" w:sz="4" w:space="0" w:color="auto"/>
            </w:tcBorders>
          </w:tcPr>
          <w:p w:rsidR="005240EA" w:rsidRPr="0066788F" w:rsidRDefault="005240EA" w:rsidP="005240EA">
            <w:pPr>
              <w:spacing w:line="221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895" w:type="dxa"/>
            <w:vMerge/>
          </w:tcPr>
          <w:p w:rsidR="005240EA" w:rsidRPr="0066788F" w:rsidRDefault="005240EA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240EA" w:rsidRPr="0066788F" w:rsidRDefault="005240EA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07827" w:rsidTr="00407827">
        <w:trPr>
          <w:trHeight w:val="534"/>
        </w:trPr>
        <w:tc>
          <w:tcPr>
            <w:tcW w:w="1201" w:type="dxa"/>
            <w:vMerge/>
            <w:tcBorders>
              <w:right w:val="single" w:sz="4" w:space="0" w:color="auto"/>
            </w:tcBorders>
          </w:tcPr>
          <w:p w:rsidR="00407827" w:rsidRPr="0066788F" w:rsidRDefault="0040782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</w:tcBorders>
          </w:tcPr>
          <w:p w:rsidR="00407827" w:rsidRPr="0066788F" w:rsidRDefault="00407827" w:rsidP="00B1682B">
            <w:pPr>
              <w:ind w:left="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827" w:rsidRPr="0066788F" w:rsidRDefault="00407827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827" w:rsidRPr="0066788F" w:rsidRDefault="00407827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87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07827" w:rsidRPr="0066788F" w:rsidRDefault="00407827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8895" w:type="dxa"/>
            <w:vMerge/>
          </w:tcPr>
          <w:p w:rsidR="00407827" w:rsidRPr="0066788F" w:rsidRDefault="00407827" w:rsidP="00B1682B">
            <w:pPr>
              <w:spacing w:line="22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7827" w:rsidRPr="0066788F" w:rsidRDefault="00407827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240EA" w:rsidTr="005240EA">
        <w:tc>
          <w:tcPr>
            <w:tcW w:w="1246" w:type="dxa"/>
            <w:gridSpan w:val="2"/>
          </w:tcPr>
          <w:p w:rsidR="005240EA" w:rsidRPr="0066788F" w:rsidRDefault="005240EA" w:rsidP="00DF7B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</w:pPr>
          </w:p>
        </w:tc>
        <w:tc>
          <w:tcPr>
            <w:tcW w:w="12459" w:type="dxa"/>
            <w:gridSpan w:val="16"/>
          </w:tcPr>
          <w:p w:rsidR="005240EA" w:rsidRPr="0066788F" w:rsidRDefault="005240EA" w:rsidP="00DF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>РАЗДЕЛ I.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ОБЩАЯ ЧАСТЬ КУРСА</w:t>
            </w:r>
            <w:r w:rsidRPr="006678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083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240EA" w:rsidTr="005240EA">
        <w:tc>
          <w:tcPr>
            <w:tcW w:w="1246" w:type="dxa"/>
            <w:gridSpan w:val="2"/>
          </w:tcPr>
          <w:p w:rsidR="005240EA" w:rsidRPr="0066788F" w:rsidRDefault="005240EA" w:rsidP="00DF7B2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</w:tcPr>
          <w:p w:rsidR="005240EA" w:rsidRPr="0066788F" w:rsidRDefault="005240EA" w:rsidP="00DF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 1.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ПОЛИТИКО-ГОСУДАРСТВЕННОЕ УСТРОЙСТВО РОССИЙСКОЙ ФЕДЕРАЦИИ. ГЕОГРАФИЧЕСКОЕ ПОЛОЖЕНИЕ РОССИИ </w:t>
            </w:r>
          </w:p>
        </w:tc>
        <w:tc>
          <w:tcPr>
            <w:tcW w:w="992" w:type="dxa"/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CE0104">
            <w:pPr>
              <w:spacing w:before="60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Р.Ф.</w:t>
            </w: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CE01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Административно-территориальное устройство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Р.Ф.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DF7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Политико-государственное устройство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Р.Ф.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3705" w:type="dxa"/>
            <w:gridSpan w:val="18"/>
          </w:tcPr>
          <w:p w:rsidR="005240EA" w:rsidRPr="0066788F" w:rsidRDefault="005240EA" w:rsidP="00DF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НАСЕЛЕНИЕ РОССИЙСКОЙ ФЕДЕРАЦИИ </w:t>
            </w:r>
          </w:p>
        </w:tc>
        <w:tc>
          <w:tcPr>
            <w:tcW w:w="992" w:type="dxa"/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294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ч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ленности 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причины её изменения.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Национальный состав.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Городское и сельское население.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gridSpan w:val="3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69" w:type="dxa"/>
            <w:gridSpan w:val="2"/>
          </w:tcPr>
          <w:p w:rsidR="00407827" w:rsidRPr="0066788F" w:rsidRDefault="00407827" w:rsidP="0066788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9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tabs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Расселение населения</w:t>
            </w:r>
            <w:r w:rsidR="00976FB1">
              <w:rPr>
                <w:rFonts w:ascii="Times New Roman" w:hAnsi="Times New Roman" w:cs="Times New Roman"/>
                <w:sz w:val="28"/>
                <w:szCs w:val="28"/>
              </w:rPr>
              <w:t>. Тест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</w:tcPr>
          <w:p w:rsidR="005240EA" w:rsidRPr="0066788F" w:rsidRDefault="005240EA" w:rsidP="0066788F">
            <w:pPr>
              <w:tabs>
                <w:tab w:val="left" w:pos="11482"/>
              </w:tabs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</w:tcPr>
          <w:p w:rsidR="005240EA" w:rsidRPr="0066788F" w:rsidRDefault="005240EA" w:rsidP="0066788F">
            <w:pPr>
              <w:tabs>
                <w:tab w:val="left" w:pos="11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АФИЧЕСКИЕ ОСОБЕННОСТИ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ЭКОНОМИКИ РОССИЙСКОЙ ФЕДЕРАЦИИ </w:t>
            </w:r>
          </w:p>
        </w:tc>
        <w:tc>
          <w:tcPr>
            <w:tcW w:w="992" w:type="dxa"/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0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7" w:type="dxa"/>
            <w:gridSpan w:val="2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98" w:type="dxa"/>
            <w:gridSpan w:val="3"/>
          </w:tcPr>
          <w:p w:rsidR="00407827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Структурные особенности экономики России. 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66788F" w:rsidRDefault="00407827" w:rsidP="00667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7" w:type="dxa"/>
            <w:gridSpan w:val="2"/>
          </w:tcPr>
          <w:p w:rsidR="00407827" w:rsidRPr="0066788F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8" w:type="dxa"/>
            <w:gridSpan w:val="3"/>
          </w:tcPr>
          <w:p w:rsidR="00407827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7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4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Р.Ф в современной мировой экономике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</w:tcPr>
          <w:p w:rsidR="005240EA" w:rsidRPr="0066788F" w:rsidRDefault="005240EA" w:rsidP="001309E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</w:tcPr>
          <w:p w:rsidR="005240EA" w:rsidRPr="0066788F" w:rsidRDefault="005240EA" w:rsidP="001309E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ВАЖНЕЙШИЕ МЕЖОТРАСЛЕВЫЕ КОМП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ЛЕКСЫ РОССИИ И ИХ ГЕОГРАФИЯ </w:t>
            </w:r>
          </w:p>
          <w:p w:rsidR="005240EA" w:rsidRPr="0066788F" w:rsidRDefault="005240EA" w:rsidP="001309ED">
            <w:pPr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407827" w:rsidRPr="00935CBD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8" w:type="dxa"/>
            <w:gridSpan w:val="3"/>
          </w:tcPr>
          <w:p w:rsidR="00407827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>Научный комплекс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8" w:type="dxa"/>
            <w:gridSpan w:val="3"/>
          </w:tcPr>
          <w:p w:rsidR="00407827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Роль, значение и проблемы развития машиностроения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8" w:type="dxa"/>
            <w:gridSpan w:val="3"/>
          </w:tcPr>
          <w:p w:rsidR="00407827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Факторы размещения отраслей машиностроения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>№1 Определение главных районов размещения отраслей трудоемкого и металлоемкого машиностроения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Состав, значение и проблемы  ТЭКа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Default="00407827" w:rsidP="001309ED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Нефтяная и газовая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r w:rsidRPr="00667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407827" w:rsidRPr="0066788F" w:rsidRDefault="00976FB1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№2 Характеристика нефтяного бассейна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Угольная промышленность. </w:t>
            </w:r>
          </w:p>
          <w:p w:rsidR="00407827" w:rsidRPr="0066788F" w:rsidRDefault="00976FB1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Практическая работа </w:t>
            </w:r>
            <w:r w:rsidR="00407827" w:rsidRPr="00667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№3 Характеристика угольного бассейна</w:t>
            </w:r>
          </w:p>
        </w:tc>
        <w:tc>
          <w:tcPr>
            <w:tcW w:w="992" w:type="dxa"/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8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6FB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тест «Топливно-энергетический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7827" w:rsidRPr="0066788F" w:rsidRDefault="00407827" w:rsidP="00FB2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  <w:tcBorders>
              <w:right w:val="single" w:sz="4" w:space="0" w:color="auto"/>
            </w:tcBorders>
          </w:tcPr>
          <w:p w:rsidR="005240EA" w:rsidRPr="0066788F" w:rsidRDefault="005240EA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  <w:tcBorders>
              <w:right w:val="single" w:sz="4" w:space="0" w:color="auto"/>
            </w:tcBorders>
          </w:tcPr>
          <w:p w:rsidR="005240EA" w:rsidRPr="0066788F" w:rsidRDefault="005240EA" w:rsidP="00FB3E11">
            <w:pPr>
              <w:pStyle w:val="a3"/>
              <w:spacing w:before="60" w:after="300"/>
              <w:ind w:left="0" w:right="25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 КОМПЛЕКСЫ, ПРОИЗВОДЯЩИЕ КОНСТРУКЦИОННЫЕ МАТЕРИАЛЫ И ХИМИЧЕСКИЕ ВЕЩЕСТВ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0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комплекс. Факторы размещения предприятий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6A7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Черная металлургия Практическая работа 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№4 Характеристика металлургической базы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864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металлургия. 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№5Определение главных факторов размещения металлургических предприятий 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935CBD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Химико-лесной комплекс. Факторы размещения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407827" w:rsidRPr="0066788F" w:rsidRDefault="00407827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130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№6 Характеристика базы химической промышленности.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</w:tcPr>
          <w:p w:rsidR="005240EA" w:rsidRPr="0066788F" w:rsidRDefault="005240EA" w:rsidP="006A7EA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</w:tcPr>
          <w:p w:rsidR="005240EA" w:rsidRPr="0066788F" w:rsidRDefault="005240EA" w:rsidP="006A7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АГ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РОПРОМЫШЛЕННЫЙ КОМПЛЕКС (АПК) </w:t>
            </w:r>
          </w:p>
        </w:tc>
        <w:tc>
          <w:tcPr>
            <w:tcW w:w="992" w:type="dxa"/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Состав и значение АПК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Земледелие и животноводство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93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>
              <w:rPr>
                <w:rFonts w:ascii="Times New Roman" w:hAnsi="Times New Roman" w:cs="Times New Roman"/>
                <w:sz w:val="28"/>
                <w:szCs w:val="28"/>
              </w:rPr>
              <w:t xml:space="preserve"> №7 Характеристика основных районов выращивания зерновых и технических культур, главных районов </w:t>
            </w:r>
            <w:r w:rsidR="00407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животноводства.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10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Пищевая и легкая промышленность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  <w:tcBorders>
              <w:right w:val="single" w:sz="4" w:space="0" w:color="auto"/>
            </w:tcBorders>
          </w:tcPr>
          <w:p w:rsidR="005240EA" w:rsidRPr="0066788F" w:rsidRDefault="005240EA" w:rsidP="006A7EA4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  <w:tcBorders>
              <w:right w:val="single" w:sz="4" w:space="0" w:color="auto"/>
            </w:tcBorders>
          </w:tcPr>
          <w:p w:rsidR="005240EA" w:rsidRPr="0066788F" w:rsidRDefault="005240EA" w:rsidP="006A7EA4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 ИНФРАСТРУКТУРНЫЙ КОМПЛЕКС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5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Состав инфраструктурного комплекса. Роль транспорта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5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Сфера обслуживания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  <w:tcBorders>
              <w:right w:val="single" w:sz="4" w:space="0" w:color="auto"/>
            </w:tcBorders>
          </w:tcPr>
          <w:p w:rsidR="005240EA" w:rsidRPr="0066788F" w:rsidRDefault="005240EA" w:rsidP="0087135A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  <w:tcBorders>
              <w:right w:val="single" w:sz="4" w:space="0" w:color="auto"/>
            </w:tcBorders>
          </w:tcPr>
          <w:p w:rsidR="005240EA" w:rsidRPr="0066788F" w:rsidRDefault="005240EA" w:rsidP="0087135A">
            <w:pPr>
              <w:ind w:left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Раздел II.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Региональная часть курса</w:t>
            </w: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40EA" w:rsidRPr="003F1B9E" w:rsidRDefault="005240EA" w:rsidP="003F1B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5240EA" w:rsidTr="005240EA">
        <w:tc>
          <w:tcPr>
            <w:tcW w:w="1246" w:type="dxa"/>
            <w:gridSpan w:val="2"/>
            <w:tcBorders>
              <w:right w:val="single" w:sz="4" w:space="0" w:color="auto"/>
            </w:tcBorders>
          </w:tcPr>
          <w:p w:rsidR="005240EA" w:rsidRPr="0066788F" w:rsidRDefault="005240EA" w:rsidP="006A7EA4">
            <w:pPr>
              <w:spacing w:before="300" w:after="6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  <w:tcBorders>
              <w:right w:val="single" w:sz="4" w:space="0" w:color="auto"/>
            </w:tcBorders>
          </w:tcPr>
          <w:p w:rsidR="005240EA" w:rsidRPr="0066788F" w:rsidRDefault="005240EA" w:rsidP="006A7EA4">
            <w:pPr>
              <w:spacing w:before="30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РАЙОНИРОВАНИЕ РОССИИ. ОБЩЕСТВЕННАЯ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ГЕОГРАФИЯ КРУПНЫХ РЕГИОНОВ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240EA" w:rsidRPr="003F1B9E" w:rsidRDefault="005240EA" w:rsidP="006A7EA4">
            <w:pPr>
              <w:spacing w:before="30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B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5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Экономическое районирование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gridSpan w:val="5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Районирование 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0EA" w:rsidTr="005240EA">
        <w:tc>
          <w:tcPr>
            <w:tcW w:w="1246" w:type="dxa"/>
            <w:gridSpan w:val="2"/>
            <w:tcBorders>
              <w:right w:val="single" w:sz="4" w:space="0" w:color="auto"/>
            </w:tcBorders>
          </w:tcPr>
          <w:p w:rsidR="005240EA" w:rsidRPr="0066788F" w:rsidRDefault="005240EA" w:rsidP="006A7EA4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459" w:type="dxa"/>
            <w:gridSpan w:val="16"/>
            <w:tcBorders>
              <w:right w:val="single" w:sz="4" w:space="0" w:color="auto"/>
            </w:tcBorders>
          </w:tcPr>
          <w:p w:rsidR="005240EA" w:rsidRPr="0066788F" w:rsidRDefault="005240EA" w:rsidP="006A7EA4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 </w:t>
            </w:r>
            <w:proofErr w:type="gramStart"/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ЗАПАДНЫЙ</w:t>
            </w:r>
            <w:proofErr w:type="gramEnd"/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МАКРОРЕГИОН - ЕВРОПЕЙСКАЯ РОССИЯ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0EA" w:rsidRPr="00FB2083" w:rsidRDefault="005240EA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7" w:type="dxa"/>
            <w:gridSpan w:val="2"/>
          </w:tcPr>
          <w:p w:rsidR="00407827" w:rsidRPr="00935CBD" w:rsidRDefault="00407827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8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gram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Западного</w:t>
            </w:r>
            <w:proofErr w:type="gram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макрорегиона</w:t>
            </w:r>
            <w:proofErr w:type="spell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976FB1">
              <w:rPr>
                <w:rFonts w:ascii="Times New Roman" w:hAnsi="Times New Roman" w:cs="Times New Roman"/>
                <w:sz w:val="28"/>
                <w:szCs w:val="28"/>
              </w:rPr>
              <w:t>кономико-географическое положение</w:t>
            </w:r>
            <w:proofErr w:type="gramStart"/>
            <w:r w:rsidR="0097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одные ресурсы Ц</w:t>
            </w:r>
            <w:r w:rsidR="00976FB1">
              <w:rPr>
                <w:rFonts w:ascii="Times New Roman" w:hAnsi="Times New Roman" w:cs="Times New Roman"/>
                <w:sz w:val="28"/>
                <w:szCs w:val="28"/>
              </w:rPr>
              <w:t>ентрального федерального округа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8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№8 Характеристика географического положения и планировки двух столиц Москвы и Санкт-Петербурга.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8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9A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Население и трудовые ресурсы Центральной России.</w:t>
            </w:r>
            <w:r w:rsidR="0097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8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Экономика и её территориальная 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 России. 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8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76FB1" w:rsidP="0086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№9 </w:t>
            </w:r>
            <w:r w:rsidR="00407827">
              <w:rPr>
                <w:rFonts w:ascii="Times New Roman" w:hAnsi="Times New Roman" w:cs="Times New Roman"/>
                <w:sz w:val="28"/>
                <w:szCs w:val="28"/>
              </w:rPr>
              <w:t>Взаимодействие природы и человека в Нижегородской агломерации.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  <w:gridSpan w:val="8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Народные промыслы Центральной России</w:t>
            </w:r>
            <w:r w:rsidR="009A4CB7">
              <w:rPr>
                <w:rFonts w:ascii="Times New Roman" w:hAnsi="Times New Roman" w:cs="Times New Roman"/>
                <w:sz w:val="28"/>
                <w:szCs w:val="28"/>
              </w:rPr>
              <w:t>.  Работа с контурной картой «Размещение народных промыслов Центральной Сибири»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– Западная Россия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№10 Хозяйственные связи </w:t>
            </w:r>
            <w:proofErr w:type="spellStart"/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>Двино-Печорского</w:t>
            </w:r>
            <w:proofErr w:type="spellEnd"/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подрайона</w:t>
            </w:r>
            <w:r w:rsidR="00407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Население и трудовые ресурсы Европейского Севера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240EA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67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Рекреационное х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озяйство Европейского Севера</w:t>
            </w:r>
            <w:r w:rsidRPr="00EE73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Экономико-географическое положение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>, природные условия и ресурсы Европейского Юга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Население и трудовые ресурсы Европейского Юга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№11Характеристика условий для развития рекреационного хозяйства на Северном Кавказе</w:t>
            </w:r>
            <w:r w:rsidR="00407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Ведущая роль региона в производстве многих видов сельскохозяйственной продукции. 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Экономико-географическое положение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>, природные условия и ресурсы Поволжья</w:t>
            </w:r>
            <w:r w:rsidR="00407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Хозяйство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трудовые ресурсы.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407827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№12 Экологические и водные проблемы Волги – оценки и пути решения.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Default="009A4CB7" w:rsidP="008641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Агропромышленный комплекс</w:t>
            </w:r>
            <w:r w:rsidR="00407827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ведущие позиции Поволжья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х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озяйство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7827" w:rsidTr="00407827">
        <w:tc>
          <w:tcPr>
            <w:tcW w:w="1201" w:type="dxa"/>
          </w:tcPr>
          <w:p w:rsidR="00407827" w:rsidRPr="00935CBD" w:rsidRDefault="00407827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17" w:type="dxa"/>
            <w:gridSpan w:val="2"/>
          </w:tcPr>
          <w:p w:rsidR="00407827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07827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898" w:type="dxa"/>
            <w:gridSpan w:val="3"/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407827" w:rsidRPr="0066788F" w:rsidRDefault="0040782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407827" w:rsidRPr="0066788F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Экономико-географическое положение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7827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минерально-сырьевые ресурсы 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>Урала</w:t>
            </w:r>
            <w:r w:rsidR="00407827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проблема их истощения.</w:t>
            </w:r>
            <w:r w:rsidR="00407827"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7827" w:rsidRPr="0066788F" w:rsidRDefault="00407827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935CBD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7" w:type="dxa"/>
            <w:gridSpan w:val="2"/>
          </w:tcPr>
          <w:p w:rsidR="005F7088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населения и трудовых ресурсов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935CBD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17" w:type="dxa"/>
            <w:gridSpan w:val="2"/>
          </w:tcPr>
          <w:p w:rsidR="005F7088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9A4CB7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5F7088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№13 Оценка экологической ситуа</w:t>
            </w:r>
            <w:r w:rsidR="005F7088">
              <w:rPr>
                <w:rFonts w:ascii="Times New Roman" w:eastAsia="Times New Roman" w:hAnsi="Times New Roman" w:cs="Times New Roman"/>
                <w:sz w:val="28"/>
                <w:szCs w:val="28"/>
              </w:rPr>
              <w:t>ции в разных частях Урала, решение</w:t>
            </w:r>
            <w:r w:rsidR="005F7088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экологических проблем.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935CBD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17" w:type="dxa"/>
            <w:gridSpan w:val="2"/>
          </w:tcPr>
          <w:p w:rsidR="005F7088" w:rsidRPr="00935CBD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и проблемы обрабатывающей промышленности Урала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935CBD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7" w:type="dxa"/>
            <w:gridSpan w:val="2"/>
          </w:tcPr>
          <w:p w:rsidR="005F7088" w:rsidRPr="00935CBD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уральской промышленности</w:t>
            </w:r>
            <w:r w:rsidR="009A4CB7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с контурной картой «Тенденции хозяйственного развития Северного Урала»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935CBD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CB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17" w:type="dxa"/>
            <w:gridSpan w:val="2"/>
          </w:tcPr>
          <w:p w:rsidR="005F7088" w:rsidRPr="00935CBD" w:rsidRDefault="005F7088" w:rsidP="005F7088">
            <w:pPr>
              <w:pStyle w:val="a3"/>
              <w:spacing w:before="60" w:after="300"/>
              <w:ind w:left="0" w:right="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сельского хозяйства Урала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gridSpan w:val="9"/>
            <w:tcBorders>
              <w:left w:val="single" w:sz="4" w:space="0" w:color="auto"/>
            </w:tcBorders>
          </w:tcPr>
          <w:p w:rsidR="005F7088" w:rsidRPr="0066788F" w:rsidRDefault="005F7088" w:rsidP="00871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3F1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Обобщение, тест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«Западный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B1F" w:rsidTr="00407827">
        <w:tc>
          <w:tcPr>
            <w:tcW w:w="13705" w:type="dxa"/>
            <w:gridSpan w:val="18"/>
            <w:tcBorders>
              <w:right w:val="single" w:sz="4" w:space="0" w:color="auto"/>
            </w:tcBorders>
          </w:tcPr>
          <w:p w:rsidR="005D1B1F" w:rsidRPr="0066788F" w:rsidRDefault="005D1B1F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 </w:t>
            </w:r>
            <w:proofErr w:type="gramStart"/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ВОСТОЧНЫЙ</w:t>
            </w:r>
            <w:proofErr w:type="gramEnd"/>
            <w:r w:rsidRPr="006678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МАКРОРЕГИОН - АЗИАТСКАЯ РОССИЯ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1B1F" w:rsidRPr="00FB2083" w:rsidRDefault="005D1B1F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0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proofErr w:type="gram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proofErr w:type="gram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5D1B1F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Этапы, проблемы и перспективы развития экономики Восточного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макрорегиона</w:t>
            </w:r>
            <w:proofErr w:type="spell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294E58" w:rsidRDefault="009A4CB7" w:rsidP="00294E58">
            <w:pPr>
              <w:spacing w:before="60" w:after="60"/>
              <w:ind w:right="20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5F7088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№14 </w:t>
            </w:r>
            <w:r w:rsidR="005F7088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природных условий </w:t>
            </w:r>
            <w:proofErr w:type="spellStart"/>
            <w:r w:rsidR="005F7088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Западно-Сибирского</w:t>
            </w:r>
            <w:proofErr w:type="spellEnd"/>
            <w:r w:rsidR="005F7088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(или </w:t>
            </w:r>
            <w:proofErr w:type="spellStart"/>
            <w:r w:rsidR="005F7088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Кузнецко-Алтайского</w:t>
            </w:r>
            <w:proofErr w:type="spellEnd"/>
            <w:r w:rsidR="005F7088" w:rsidRPr="00473BE2">
              <w:rPr>
                <w:rFonts w:ascii="Times New Roman" w:eastAsia="Times New Roman" w:hAnsi="Times New Roman" w:cs="Times New Roman"/>
                <w:sz w:val="28"/>
                <w:szCs w:val="28"/>
              </w:rPr>
              <w:t>) района для жизни и быта человека.</w:t>
            </w:r>
            <w:r w:rsidR="005F7088" w:rsidRPr="00473BE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ind w:left="20" w:right="2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трудовых ресурсов. Коренные народы.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ind w:left="20" w:right="2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Минерально-сырьевые ресурсы в </w:t>
            </w:r>
            <w:proofErr w:type="gramStart"/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Восточном</w:t>
            </w:r>
            <w:proofErr w:type="gramEnd"/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крорегионе</w:t>
            </w:r>
            <w:proofErr w:type="spellEnd"/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проблема их освоения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9A4CB7" w:rsidP="00286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5F7088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№15 Характеристика нефтяного (газового) комплекса Западной Сибири</w:t>
            </w:r>
            <w:r w:rsidR="005F70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9A4CB7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5F7088"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№16 Характеристика Норильского промышленного узла.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Транссибирской железной дороги в развитии </w:t>
            </w:r>
            <w:proofErr w:type="gram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proofErr w:type="gram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Перспективы развития и проблемы океанического хозяйства на Дальнем Востоке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A4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контурной картой «Хозяйство Дальнего Востока»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spacing w:before="60" w:after="300"/>
              <w:ind w:left="20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Свободные экономические зоны Дальнего Востока — проблемы и перспективы развития.</w:t>
            </w:r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1B1F" w:rsidTr="00407827">
        <w:tc>
          <w:tcPr>
            <w:tcW w:w="13705" w:type="dxa"/>
            <w:gridSpan w:val="18"/>
            <w:tcBorders>
              <w:right w:val="single" w:sz="4" w:space="0" w:color="auto"/>
            </w:tcBorders>
          </w:tcPr>
          <w:p w:rsidR="005D1B1F" w:rsidRPr="0066788F" w:rsidRDefault="005D1B1F" w:rsidP="00286A37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6788F">
              <w:rPr>
                <w:rFonts w:ascii="Times New Roman" w:eastAsia="Times New Roman" w:hAnsi="Times New Roman" w:cs="Times New Roman"/>
                <w:b/>
                <w:spacing w:val="70"/>
                <w:sz w:val="28"/>
                <w:szCs w:val="28"/>
              </w:rPr>
              <w:t xml:space="preserve">ОБОБЩЕНИЕ ПО КУРСУ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1B1F" w:rsidRPr="00FB2083" w:rsidRDefault="005D1B1F" w:rsidP="00FB2083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0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5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17" w:type="dxa"/>
            <w:gridSpan w:val="2"/>
          </w:tcPr>
          <w:p w:rsidR="005F7088" w:rsidRPr="001F7856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Общие черты </w:t>
            </w:r>
            <w:proofErr w:type="gram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Западного</w:t>
            </w:r>
            <w:proofErr w:type="gramEnd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 и Восточного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макрорегионов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088" w:rsidTr="005F7088">
        <w:tc>
          <w:tcPr>
            <w:tcW w:w="1201" w:type="dxa"/>
          </w:tcPr>
          <w:p w:rsidR="005F7088" w:rsidRPr="001F7856" w:rsidRDefault="005F7088" w:rsidP="00D2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17" w:type="dxa"/>
            <w:gridSpan w:val="2"/>
          </w:tcPr>
          <w:p w:rsidR="005F7088" w:rsidRDefault="005F7088" w:rsidP="00D25408">
            <w:pPr>
              <w:pStyle w:val="a3"/>
              <w:spacing w:before="60" w:after="300"/>
              <w:ind w:left="0" w:right="2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98" w:type="dxa"/>
            <w:gridSpan w:val="3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6"/>
            <w:tcBorders>
              <w:left w:val="single" w:sz="4" w:space="0" w:color="auto"/>
            </w:tcBorders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5F7088" w:rsidRPr="0066788F" w:rsidRDefault="005F7088" w:rsidP="00B13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hAnsi="Times New Roman" w:cs="Times New Roman"/>
                <w:sz w:val="28"/>
                <w:szCs w:val="28"/>
              </w:rPr>
              <w:t xml:space="preserve">Различия Западного и Восточного </w:t>
            </w:r>
            <w:proofErr w:type="spellStart"/>
            <w:r w:rsidRPr="0066788F">
              <w:rPr>
                <w:rFonts w:ascii="Times New Roman" w:hAnsi="Times New Roman" w:cs="Times New Roman"/>
                <w:sz w:val="28"/>
                <w:szCs w:val="28"/>
              </w:rPr>
              <w:t>макрорегионов</w:t>
            </w:r>
            <w:proofErr w:type="spellEnd"/>
          </w:p>
        </w:tc>
        <w:tc>
          <w:tcPr>
            <w:tcW w:w="992" w:type="dxa"/>
          </w:tcPr>
          <w:p w:rsidR="005F7088" w:rsidRPr="0066788F" w:rsidRDefault="005F7088" w:rsidP="00527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3984" w:rsidRDefault="001C3984" w:rsidP="007B106F">
      <w:pPr>
        <w:spacing w:line="259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9B5" w:rsidRDefault="002A747A" w:rsidP="0066788F">
      <w:pPr>
        <w:spacing w:line="259" w:lineRule="exact"/>
        <w:jc w:val="both"/>
        <w:rPr>
          <w:b/>
          <w:sz w:val="28"/>
          <w:szCs w:val="28"/>
          <w:u w:val="single"/>
        </w:rPr>
      </w:pPr>
      <w:r w:rsidRPr="007B106F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7B106F" w:rsidRPr="007B106F">
        <w:rPr>
          <w:b/>
          <w:sz w:val="28"/>
          <w:szCs w:val="28"/>
          <w:u w:val="single"/>
        </w:rPr>
        <w:t>Список литературы</w:t>
      </w:r>
    </w:p>
    <w:p w:rsidR="00EA09B5" w:rsidRPr="0066788F" w:rsidRDefault="00EA09B5" w:rsidP="0066788F">
      <w:pPr>
        <w:spacing w:line="259" w:lineRule="exac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Учебная:</w:t>
      </w:r>
    </w:p>
    <w:p w:rsidR="009E38FB" w:rsidRPr="009E38FB" w:rsidRDefault="009E38FB" w:rsidP="009E38FB">
      <w:pPr>
        <w:numPr>
          <w:ilvl w:val="0"/>
          <w:numId w:val="29"/>
        </w:numPr>
        <w:spacing w:before="100" w:beforeAutospacing="1" w:after="100" w:afterAutospacing="1" w:line="317" w:lineRule="exact"/>
        <w:ind w:righ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Программа для общеобразовательных учреждений. 6—11 классы сост. С. 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Курчина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F1B9E">
        <w:rPr>
          <w:rFonts w:ascii="Times New Roman" w:eastAsia="Times New Roman" w:hAnsi="Times New Roman" w:cs="Times New Roman"/>
          <w:bCs/>
          <w:sz w:val="27"/>
          <w:szCs w:val="27"/>
        </w:rPr>
        <w:t>География России.</w:t>
      </w:r>
      <w:r w:rsidR="003F1B9E" w:rsidRPr="009E38FB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F1B9E" w:rsidRPr="001622DF">
        <w:rPr>
          <w:rFonts w:ascii="Times New Roman" w:eastAsia="Times New Roman" w:hAnsi="Times New Roman" w:cs="Times New Roman"/>
          <w:bCs/>
          <w:sz w:val="27"/>
          <w:szCs w:val="27"/>
        </w:rPr>
        <w:t>Население и хозяйство</w:t>
      </w:r>
      <w:r w:rsidR="003F1B9E" w:rsidRPr="001622DF">
        <w:rPr>
          <w:rFonts w:ascii="Times New Roman" w:hAnsi="Times New Roman" w:cs="Times New Roman"/>
          <w:sz w:val="27"/>
          <w:szCs w:val="27"/>
        </w:rPr>
        <w:t xml:space="preserve">  </w:t>
      </w:r>
      <w:r w:rsidRPr="001622DF">
        <w:rPr>
          <w:rFonts w:ascii="Times New Roman" w:eastAsia="Times New Roman" w:hAnsi="Times New Roman" w:cs="Times New Roman"/>
          <w:spacing w:val="60"/>
          <w:sz w:val="27"/>
          <w:szCs w:val="27"/>
        </w:rPr>
        <w:t>9 клас</w:t>
      </w:r>
      <w:r>
        <w:rPr>
          <w:rFonts w:ascii="Times New Roman" w:eastAsia="Times New Roman" w:hAnsi="Times New Roman" w:cs="Times New Roman"/>
          <w:spacing w:val="60"/>
          <w:sz w:val="27"/>
          <w:szCs w:val="27"/>
        </w:rPr>
        <w:t>с,</w:t>
      </w:r>
      <w:r w:rsidRPr="001622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22DF">
        <w:rPr>
          <w:rFonts w:ascii="Times New Roman" w:hAnsi="Times New Roman" w:cs="Times New Roman"/>
          <w:iCs/>
          <w:sz w:val="27"/>
          <w:szCs w:val="27"/>
        </w:rPr>
        <w:t>а</w:t>
      </w:r>
      <w:r w:rsidRPr="001622DF">
        <w:rPr>
          <w:rFonts w:ascii="Times New Roman" w:eastAsia="Times New Roman" w:hAnsi="Times New Roman" w:cs="Times New Roman"/>
          <w:iCs/>
          <w:sz w:val="27"/>
          <w:szCs w:val="27"/>
        </w:rPr>
        <w:t>втор В. П. Дронов</w:t>
      </w:r>
      <w:r w:rsidRPr="001622DF">
        <w:rPr>
          <w:rFonts w:ascii="Times New Roman" w:hAnsi="Times New Roman" w:cs="Times New Roman"/>
          <w:iCs/>
          <w:spacing w:val="10"/>
          <w:sz w:val="27"/>
          <w:szCs w:val="27"/>
        </w:rPr>
        <w:t>,</w:t>
      </w:r>
      <w:r w:rsidRPr="009E38FB">
        <w:rPr>
          <w:rFonts w:ascii="Times New Roman" w:eastAsia="Times New Roman" w:hAnsi="Times New Roman" w:cs="Times New Roman"/>
          <w:sz w:val="26"/>
          <w:szCs w:val="26"/>
        </w:rPr>
        <w:t xml:space="preserve"> М.</w:t>
      </w:r>
      <w:proofErr w:type="gramStart"/>
      <w:r w:rsidRPr="009E38FB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9E38FB">
        <w:rPr>
          <w:rFonts w:ascii="Times New Roman" w:eastAsia="Times New Roman" w:hAnsi="Times New Roman" w:cs="Times New Roman"/>
          <w:sz w:val="26"/>
          <w:szCs w:val="26"/>
        </w:rPr>
        <w:t xml:space="preserve"> Дрофа, 2010</w:t>
      </w:r>
      <w:r w:rsidR="003F1B9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2A747A" w:rsidRPr="002A747A" w:rsidRDefault="003F1B9E" w:rsidP="000012A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2A747A" w:rsidRPr="002A747A">
        <w:rPr>
          <w:rFonts w:ascii="Times New Roman" w:hAnsi="Times New Roman" w:cs="Times New Roman"/>
          <w:sz w:val="28"/>
          <w:szCs w:val="28"/>
        </w:rPr>
        <w:t>Дронов В.П., Ром В.Я. География России. Население и хозяйство. – М: Дрофа, 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747A" w:rsidRPr="003F1B9E" w:rsidRDefault="002A747A" w:rsidP="003F1B9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7A">
        <w:rPr>
          <w:rFonts w:ascii="Times New Roman" w:hAnsi="Times New Roman" w:cs="Times New Roman"/>
          <w:sz w:val="28"/>
          <w:szCs w:val="28"/>
        </w:rPr>
        <w:t>Географический атлас. 9 класс. – М: Дрофа, 201</w:t>
      </w:r>
      <w:r w:rsidR="002A5F03">
        <w:rPr>
          <w:rFonts w:ascii="Times New Roman" w:hAnsi="Times New Roman" w:cs="Times New Roman"/>
          <w:sz w:val="28"/>
          <w:szCs w:val="28"/>
        </w:rPr>
        <w:t>3</w:t>
      </w:r>
      <w:r w:rsidR="003F1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09B5" w:rsidRPr="002A747A" w:rsidRDefault="00EA09B5" w:rsidP="003F1B9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2A747A">
        <w:rPr>
          <w:rFonts w:ascii="Times New Roman" w:hAnsi="Times New Roman" w:cs="Times New Roman"/>
          <w:b/>
          <w:sz w:val="28"/>
          <w:szCs w:val="28"/>
        </w:rPr>
        <w:t>:</w:t>
      </w:r>
    </w:p>
    <w:p w:rsidR="002A747A" w:rsidRPr="002A747A" w:rsidRDefault="0066788F" w:rsidP="000012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Мае</w:t>
      </w:r>
      <w:r w:rsidR="002A747A" w:rsidRPr="002A747A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="002A747A" w:rsidRPr="002A747A">
        <w:rPr>
          <w:rFonts w:ascii="Times New Roman" w:hAnsi="Times New Roman" w:cs="Times New Roman"/>
          <w:sz w:val="28"/>
          <w:szCs w:val="28"/>
        </w:rPr>
        <w:t xml:space="preserve"> Н.Ю. Уроки географии 8-9 классы. М</w:t>
      </w:r>
      <w:proofErr w:type="gramStart"/>
      <w:r w:rsidR="002A747A" w:rsidRPr="002A74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747A" w:rsidRPr="002A747A">
        <w:rPr>
          <w:rFonts w:ascii="Times New Roman" w:hAnsi="Times New Roman" w:cs="Times New Roman"/>
          <w:sz w:val="28"/>
          <w:szCs w:val="28"/>
        </w:rPr>
        <w:t xml:space="preserve"> Дрофа, 2004</w:t>
      </w:r>
      <w:r w:rsidR="003F1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747A" w:rsidRDefault="002A747A" w:rsidP="000012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7A">
        <w:rPr>
          <w:rFonts w:ascii="Times New Roman" w:hAnsi="Times New Roman" w:cs="Times New Roman"/>
          <w:sz w:val="28"/>
          <w:szCs w:val="28"/>
        </w:rPr>
        <w:t>Пятунин Б.Б. Новы контрольные и проверочные работы по географии.8-9 классы. – М: Дрофа, 2005</w:t>
      </w:r>
      <w:r w:rsidR="003F1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09B5" w:rsidRDefault="00EA09B5" w:rsidP="00EA09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47A">
        <w:rPr>
          <w:rFonts w:ascii="Times New Roman" w:hAnsi="Times New Roman" w:cs="Times New Roman"/>
          <w:sz w:val="28"/>
          <w:szCs w:val="28"/>
        </w:rPr>
        <w:t>Сиротин В.И. Рабочая тетрадь по географии. 9 класс. – М: Дрофа, 2010</w:t>
      </w:r>
      <w:r w:rsidR="003F1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09B5" w:rsidRDefault="002A747A" w:rsidP="00EA09B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B5">
        <w:rPr>
          <w:rFonts w:ascii="Times New Roman" w:hAnsi="Times New Roman" w:cs="Times New Roman"/>
          <w:sz w:val="28"/>
          <w:szCs w:val="28"/>
        </w:rPr>
        <w:t>Алексеев А.И. География России. Природа и население. – М: Дрофа, 2004</w:t>
      </w:r>
      <w:r w:rsidR="003F1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00E4" w:rsidRPr="003F1B9E" w:rsidRDefault="002A747A" w:rsidP="003F1B9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9B5">
        <w:rPr>
          <w:rFonts w:ascii="Times New Roman" w:hAnsi="Times New Roman" w:cs="Times New Roman"/>
          <w:sz w:val="28"/>
          <w:szCs w:val="28"/>
        </w:rPr>
        <w:t xml:space="preserve">Сиротин В.И. тесты для итогового контроля. 8-9 </w:t>
      </w:r>
      <w:proofErr w:type="spellStart"/>
      <w:r w:rsidRPr="00EA09B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A09B5">
        <w:rPr>
          <w:rFonts w:ascii="Times New Roman" w:hAnsi="Times New Roman" w:cs="Times New Roman"/>
          <w:sz w:val="28"/>
          <w:szCs w:val="28"/>
        </w:rPr>
        <w:t>. – М: Дрофа, 2009</w:t>
      </w:r>
      <w:r w:rsidR="003F1B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4CB7" w:rsidRDefault="009A4CB7" w:rsidP="003F1B9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47A" w:rsidRPr="003F1B9E" w:rsidRDefault="002A747A" w:rsidP="003F1B9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47A">
        <w:rPr>
          <w:rFonts w:ascii="Times New Roman" w:hAnsi="Times New Roman" w:cs="Times New Roman"/>
          <w:b/>
          <w:sz w:val="28"/>
          <w:szCs w:val="28"/>
        </w:rPr>
        <w:lastRenderedPageBreak/>
        <w:t>ЦОР</w:t>
      </w:r>
    </w:p>
    <w:p w:rsidR="008300E4" w:rsidRPr="00976FB1" w:rsidRDefault="002A747A" w:rsidP="003F1B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47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A747A">
        <w:rPr>
          <w:rFonts w:ascii="Times New Roman" w:hAnsi="Times New Roman" w:cs="Times New Roman"/>
          <w:sz w:val="28"/>
          <w:szCs w:val="28"/>
        </w:rPr>
        <w:t xml:space="preserve"> «Уроки географии Кирилла и </w:t>
      </w:r>
      <w:proofErr w:type="spellStart"/>
      <w:r w:rsidRPr="002A747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A747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2A747A">
        <w:rPr>
          <w:rFonts w:ascii="Times New Roman" w:hAnsi="Times New Roman" w:cs="Times New Roman"/>
          <w:sz w:val="28"/>
          <w:szCs w:val="28"/>
        </w:rPr>
        <w:t xml:space="preserve"> </w:t>
      </w:r>
      <w:r w:rsidRPr="00976FB1">
        <w:rPr>
          <w:rFonts w:ascii="Times New Roman" w:hAnsi="Times New Roman" w:cs="Times New Roman"/>
          <w:sz w:val="28"/>
          <w:szCs w:val="28"/>
        </w:rPr>
        <w:t xml:space="preserve">9 </w:t>
      </w:r>
      <w:r w:rsidRPr="002A747A">
        <w:rPr>
          <w:rFonts w:ascii="Times New Roman" w:hAnsi="Times New Roman" w:cs="Times New Roman"/>
          <w:sz w:val="28"/>
          <w:szCs w:val="28"/>
        </w:rPr>
        <w:t>класс</w:t>
      </w:r>
      <w:r w:rsidRPr="00976FB1">
        <w:rPr>
          <w:rFonts w:ascii="Times New Roman" w:hAnsi="Times New Roman" w:cs="Times New Roman"/>
          <w:sz w:val="28"/>
          <w:szCs w:val="28"/>
        </w:rPr>
        <w:t>.</w:t>
      </w:r>
    </w:p>
    <w:p w:rsidR="008300E4" w:rsidRPr="00976FB1" w:rsidRDefault="008300E4" w:rsidP="008300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0E4">
        <w:rPr>
          <w:rFonts w:ascii="Times New Roman" w:hAnsi="Times New Roman" w:cs="Times New Roman"/>
          <w:b/>
          <w:sz w:val="28"/>
          <w:szCs w:val="28"/>
          <w:u w:val="single"/>
        </w:rPr>
        <w:t>Сайты</w:t>
      </w:r>
      <w:r w:rsidRPr="00976F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00E4" w:rsidRPr="00976FB1" w:rsidRDefault="00220951" w:rsidP="00830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mirgeografii</w:t>
        </w:r>
        <w:proofErr w:type="spellEnd"/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300E4" w:rsidRPr="00976FB1" w:rsidRDefault="008300E4" w:rsidP="00830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proofErr w:type="gramEnd"/>
      <w:r w:rsidRPr="00976F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shools</w:t>
      </w:r>
      <w:proofErr w:type="spellEnd"/>
      <w:r w:rsidRPr="00976FB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geograf</w:t>
      </w:r>
      <w:proofErr w:type="spellEnd"/>
      <w:r w:rsidRPr="00976F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8300E4" w:rsidRPr="00976FB1" w:rsidRDefault="00220951" w:rsidP="00830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it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communities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300E4" w:rsidRPr="00976FB1" w:rsidRDefault="00220951" w:rsidP="008300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ber</w:t>
        </w:r>
        <w:proofErr w:type="spellEnd"/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moo</w:t>
        </w:r>
        <w:r w:rsidR="008300E4" w:rsidRPr="00976FB1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300E4" w:rsidRPr="005F7088">
          <w:rPr>
            <w:rStyle w:val="af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300E4" w:rsidRPr="00976FB1" w:rsidRDefault="008300E4" w:rsidP="003F1B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976FB1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976F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nrk</w:t>
      </w:r>
      <w:proofErr w:type="spellEnd"/>
      <w:r w:rsidRPr="00976FB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cross</w:t>
      </w:r>
      <w:r w:rsidRPr="00976FB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ipk</w:t>
      </w:r>
      <w:proofErr w:type="spellEnd"/>
      <w:r w:rsidRPr="00976F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F708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B106F" w:rsidRPr="00976FB1" w:rsidRDefault="007B106F" w:rsidP="007B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06F" w:rsidRPr="00976FB1" w:rsidRDefault="007B106F" w:rsidP="007B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106F" w:rsidRPr="00976FB1" w:rsidSect="005469D1">
      <w:footerReference w:type="default" r:id="rId12"/>
      <w:pgSz w:w="16838" w:h="11906" w:orient="landscape"/>
      <w:pgMar w:top="284" w:right="425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82" w:rsidRDefault="00402A82" w:rsidP="00EB08DA">
      <w:pPr>
        <w:spacing w:after="0" w:line="240" w:lineRule="auto"/>
      </w:pPr>
      <w:r>
        <w:separator/>
      </w:r>
    </w:p>
  </w:endnote>
  <w:endnote w:type="continuationSeparator" w:id="0">
    <w:p w:rsidR="00402A82" w:rsidRDefault="00402A82" w:rsidP="00EB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173"/>
    </w:sdtPr>
    <w:sdtContent>
      <w:p w:rsidR="00976FB1" w:rsidRDefault="00220951">
        <w:pPr>
          <w:pStyle w:val="a7"/>
          <w:jc w:val="right"/>
        </w:pPr>
        <w:fldSimple w:instr=" PAGE   \* MERGEFORMAT ">
          <w:r w:rsidR="00D336EA">
            <w:rPr>
              <w:noProof/>
            </w:rPr>
            <w:t>2</w:t>
          </w:r>
        </w:fldSimple>
      </w:p>
    </w:sdtContent>
  </w:sdt>
  <w:p w:rsidR="00976FB1" w:rsidRDefault="00976F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82" w:rsidRDefault="00402A82" w:rsidP="00EB08DA">
      <w:pPr>
        <w:spacing w:after="0" w:line="240" w:lineRule="auto"/>
      </w:pPr>
      <w:r>
        <w:separator/>
      </w:r>
    </w:p>
  </w:footnote>
  <w:footnote w:type="continuationSeparator" w:id="0">
    <w:p w:rsidR="00402A82" w:rsidRDefault="00402A82" w:rsidP="00EB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3A74B9"/>
    <w:multiLevelType w:val="hybridMultilevel"/>
    <w:tmpl w:val="BED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A52B4"/>
    <w:multiLevelType w:val="hybridMultilevel"/>
    <w:tmpl w:val="21E4A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F5B2A"/>
    <w:multiLevelType w:val="hybridMultilevel"/>
    <w:tmpl w:val="38B271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C63F1C"/>
    <w:multiLevelType w:val="hybridMultilevel"/>
    <w:tmpl w:val="6E369E1A"/>
    <w:lvl w:ilvl="0" w:tplc="1E4A884C">
      <w:start w:val="1"/>
      <w:numFmt w:val="decimal"/>
      <w:lvlText w:val="%1."/>
      <w:lvlJc w:val="left"/>
      <w:pPr>
        <w:ind w:left="-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5">
    <w:nsid w:val="14250C54"/>
    <w:multiLevelType w:val="hybridMultilevel"/>
    <w:tmpl w:val="86A85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27DF"/>
    <w:multiLevelType w:val="hybridMultilevel"/>
    <w:tmpl w:val="BCAC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D70A5"/>
    <w:multiLevelType w:val="hybridMultilevel"/>
    <w:tmpl w:val="B2C2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2F67"/>
    <w:multiLevelType w:val="hybridMultilevel"/>
    <w:tmpl w:val="6C7689F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760A48"/>
    <w:multiLevelType w:val="hybridMultilevel"/>
    <w:tmpl w:val="ED520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939C8"/>
    <w:multiLevelType w:val="hybridMultilevel"/>
    <w:tmpl w:val="64C8B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AD279B"/>
    <w:multiLevelType w:val="hybridMultilevel"/>
    <w:tmpl w:val="FD2629EE"/>
    <w:lvl w:ilvl="0" w:tplc="67522DB0">
      <w:start w:val="1"/>
      <w:numFmt w:val="decimal"/>
      <w:lvlText w:val="%1."/>
      <w:lvlJc w:val="left"/>
      <w:pPr>
        <w:ind w:left="-6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2">
    <w:nsid w:val="29DA3B2A"/>
    <w:multiLevelType w:val="multilevel"/>
    <w:tmpl w:val="F76466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2DFB3F17"/>
    <w:multiLevelType w:val="hybridMultilevel"/>
    <w:tmpl w:val="C7302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42BC0"/>
    <w:multiLevelType w:val="hybridMultilevel"/>
    <w:tmpl w:val="CC86C63C"/>
    <w:lvl w:ilvl="0" w:tplc="CB4A7AB4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BE75186"/>
    <w:multiLevelType w:val="hybridMultilevel"/>
    <w:tmpl w:val="3DBC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37E38"/>
    <w:multiLevelType w:val="hybridMultilevel"/>
    <w:tmpl w:val="EF6CC8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D13A6"/>
    <w:multiLevelType w:val="hybridMultilevel"/>
    <w:tmpl w:val="091CB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61C88"/>
    <w:multiLevelType w:val="hybridMultilevel"/>
    <w:tmpl w:val="30106360"/>
    <w:lvl w:ilvl="0" w:tplc="E0E65C4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95A80"/>
    <w:multiLevelType w:val="hybridMultilevel"/>
    <w:tmpl w:val="6C3807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98729F"/>
    <w:multiLevelType w:val="hybridMultilevel"/>
    <w:tmpl w:val="4BA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250CE"/>
    <w:multiLevelType w:val="hybridMultilevel"/>
    <w:tmpl w:val="F972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C2B96"/>
    <w:multiLevelType w:val="hybridMultilevel"/>
    <w:tmpl w:val="DD86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3254B5"/>
    <w:multiLevelType w:val="hybridMultilevel"/>
    <w:tmpl w:val="D70C8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2E3F38"/>
    <w:multiLevelType w:val="hybridMultilevel"/>
    <w:tmpl w:val="FF20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B6B4D"/>
    <w:multiLevelType w:val="hybridMultilevel"/>
    <w:tmpl w:val="28824D8E"/>
    <w:lvl w:ilvl="0" w:tplc="3416AEE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044CD2"/>
    <w:multiLevelType w:val="multilevel"/>
    <w:tmpl w:val="BD90C44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7">
    <w:nsid w:val="6A4B08EC"/>
    <w:multiLevelType w:val="hybridMultilevel"/>
    <w:tmpl w:val="34A4E5D4"/>
    <w:lvl w:ilvl="0" w:tplc="9B3CD63C">
      <w:start w:val="10"/>
      <w:numFmt w:val="decimal"/>
      <w:lvlText w:val="%1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7DD9498B"/>
    <w:multiLevelType w:val="hybridMultilevel"/>
    <w:tmpl w:val="6E6CB2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8"/>
  </w:num>
  <w:num w:numId="5">
    <w:abstractNumId w:val="22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15"/>
  </w:num>
  <w:num w:numId="11">
    <w:abstractNumId w:val="21"/>
  </w:num>
  <w:num w:numId="12">
    <w:abstractNumId w:val="1"/>
  </w:num>
  <w:num w:numId="13">
    <w:abstractNumId w:val="17"/>
  </w:num>
  <w:num w:numId="14">
    <w:abstractNumId w:val="2"/>
  </w:num>
  <w:num w:numId="15">
    <w:abstractNumId w:val="20"/>
  </w:num>
  <w:num w:numId="16">
    <w:abstractNumId w:val="5"/>
  </w:num>
  <w:num w:numId="17">
    <w:abstractNumId w:val="16"/>
  </w:num>
  <w:num w:numId="18">
    <w:abstractNumId w:val="10"/>
  </w:num>
  <w:num w:numId="19">
    <w:abstractNumId w:val="18"/>
  </w:num>
  <w:num w:numId="20">
    <w:abstractNumId w:val="3"/>
  </w:num>
  <w:num w:numId="21">
    <w:abstractNumId w:val="8"/>
  </w:num>
  <w:num w:numId="22">
    <w:abstractNumId w:val="24"/>
  </w:num>
  <w:num w:numId="23">
    <w:abstractNumId w:val="26"/>
  </w:num>
  <w:num w:numId="24">
    <w:abstractNumId w:val="12"/>
  </w:num>
  <w:num w:numId="25">
    <w:abstractNumId w:val="25"/>
  </w:num>
  <w:num w:numId="26">
    <w:abstractNumId w:val="27"/>
  </w:num>
  <w:num w:numId="27">
    <w:abstractNumId w:val="19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926"/>
    <w:rsid w:val="000012A8"/>
    <w:rsid w:val="000071C1"/>
    <w:rsid w:val="00007417"/>
    <w:rsid w:val="00051170"/>
    <w:rsid w:val="00054127"/>
    <w:rsid w:val="00070689"/>
    <w:rsid w:val="000829DB"/>
    <w:rsid w:val="00087D83"/>
    <w:rsid w:val="000944AC"/>
    <w:rsid w:val="000A03B7"/>
    <w:rsid w:val="000B3299"/>
    <w:rsid w:val="000C0413"/>
    <w:rsid w:val="000D04BC"/>
    <w:rsid w:val="000D2E48"/>
    <w:rsid w:val="000D5D70"/>
    <w:rsid w:val="000E2466"/>
    <w:rsid w:val="000E4ECC"/>
    <w:rsid w:val="000F0D5B"/>
    <w:rsid w:val="000F6C50"/>
    <w:rsid w:val="00106B4A"/>
    <w:rsid w:val="00120D20"/>
    <w:rsid w:val="0012488C"/>
    <w:rsid w:val="00127934"/>
    <w:rsid w:val="001309ED"/>
    <w:rsid w:val="00131FC7"/>
    <w:rsid w:val="00150D80"/>
    <w:rsid w:val="00156F09"/>
    <w:rsid w:val="001622DF"/>
    <w:rsid w:val="0017306D"/>
    <w:rsid w:val="00185C9C"/>
    <w:rsid w:val="0019208A"/>
    <w:rsid w:val="00193CFF"/>
    <w:rsid w:val="001A073D"/>
    <w:rsid w:val="001B0DA3"/>
    <w:rsid w:val="001B1512"/>
    <w:rsid w:val="001C3984"/>
    <w:rsid w:val="001C598D"/>
    <w:rsid w:val="001F7856"/>
    <w:rsid w:val="00220951"/>
    <w:rsid w:val="0022464A"/>
    <w:rsid w:val="002522D2"/>
    <w:rsid w:val="00255F6E"/>
    <w:rsid w:val="00265660"/>
    <w:rsid w:val="002705D5"/>
    <w:rsid w:val="00271E18"/>
    <w:rsid w:val="002761A3"/>
    <w:rsid w:val="00285482"/>
    <w:rsid w:val="00286A37"/>
    <w:rsid w:val="00294E58"/>
    <w:rsid w:val="002A5E81"/>
    <w:rsid w:val="002A5F03"/>
    <w:rsid w:val="002A747A"/>
    <w:rsid w:val="002A7777"/>
    <w:rsid w:val="002B069E"/>
    <w:rsid w:val="002B134C"/>
    <w:rsid w:val="002B7E71"/>
    <w:rsid w:val="002F73D2"/>
    <w:rsid w:val="00301926"/>
    <w:rsid w:val="00302E9F"/>
    <w:rsid w:val="00310AD1"/>
    <w:rsid w:val="00324B52"/>
    <w:rsid w:val="003259DB"/>
    <w:rsid w:val="00331ED5"/>
    <w:rsid w:val="00335288"/>
    <w:rsid w:val="003554E2"/>
    <w:rsid w:val="0036042C"/>
    <w:rsid w:val="00372320"/>
    <w:rsid w:val="0037506B"/>
    <w:rsid w:val="003A30AF"/>
    <w:rsid w:val="003B5581"/>
    <w:rsid w:val="003D3B71"/>
    <w:rsid w:val="003E12EF"/>
    <w:rsid w:val="003F1B9E"/>
    <w:rsid w:val="003F50BF"/>
    <w:rsid w:val="003F6931"/>
    <w:rsid w:val="00402A82"/>
    <w:rsid w:val="00407827"/>
    <w:rsid w:val="00407D06"/>
    <w:rsid w:val="00422372"/>
    <w:rsid w:val="00434B8C"/>
    <w:rsid w:val="00460435"/>
    <w:rsid w:val="00460E7A"/>
    <w:rsid w:val="00467AB1"/>
    <w:rsid w:val="00473BE2"/>
    <w:rsid w:val="00477F7F"/>
    <w:rsid w:val="00481759"/>
    <w:rsid w:val="004832B1"/>
    <w:rsid w:val="00494174"/>
    <w:rsid w:val="004A4CB5"/>
    <w:rsid w:val="004A546C"/>
    <w:rsid w:val="004B329A"/>
    <w:rsid w:val="004B4846"/>
    <w:rsid w:val="004C1701"/>
    <w:rsid w:val="004C7337"/>
    <w:rsid w:val="004F0AE0"/>
    <w:rsid w:val="004F4D3F"/>
    <w:rsid w:val="00502862"/>
    <w:rsid w:val="005146D9"/>
    <w:rsid w:val="005240EA"/>
    <w:rsid w:val="0052749C"/>
    <w:rsid w:val="005469D1"/>
    <w:rsid w:val="00552A0B"/>
    <w:rsid w:val="00554BC1"/>
    <w:rsid w:val="00557BCA"/>
    <w:rsid w:val="005A31AD"/>
    <w:rsid w:val="005B1FBB"/>
    <w:rsid w:val="005C2FEA"/>
    <w:rsid w:val="005D1B1F"/>
    <w:rsid w:val="005F0296"/>
    <w:rsid w:val="005F247B"/>
    <w:rsid w:val="005F7088"/>
    <w:rsid w:val="00624CBC"/>
    <w:rsid w:val="006306D9"/>
    <w:rsid w:val="00646334"/>
    <w:rsid w:val="0066788F"/>
    <w:rsid w:val="006717D2"/>
    <w:rsid w:val="006905CB"/>
    <w:rsid w:val="00693F13"/>
    <w:rsid w:val="006A7EA4"/>
    <w:rsid w:val="006D23FE"/>
    <w:rsid w:val="006F1E91"/>
    <w:rsid w:val="00700F64"/>
    <w:rsid w:val="00706DD0"/>
    <w:rsid w:val="0071039D"/>
    <w:rsid w:val="007163B2"/>
    <w:rsid w:val="00717268"/>
    <w:rsid w:val="00720F7B"/>
    <w:rsid w:val="00722BD1"/>
    <w:rsid w:val="00723BF4"/>
    <w:rsid w:val="00723DE5"/>
    <w:rsid w:val="00741CC6"/>
    <w:rsid w:val="00745503"/>
    <w:rsid w:val="007534C6"/>
    <w:rsid w:val="00754761"/>
    <w:rsid w:val="00766FB0"/>
    <w:rsid w:val="00770CEF"/>
    <w:rsid w:val="007856F7"/>
    <w:rsid w:val="007A23EF"/>
    <w:rsid w:val="007A703E"/>
    <w:rsid w:val="007B106F"/>
    <w:rsid w:val="007D0EF0"/>
    <w:rsid w:val="007D3239"/>
    <w:rsid w:val="007D67A1"/>
    <w:rsid w:val="007E1922"/>
    <w:rsid w:val="007F16E7"/>
    <w:rsid w:val="008049F7"/>
    <w:rsid w:val="00805192"/>
    <w:rsid w:val="00805D6E"/>
    <w:rsid w:val="00812DBC"/>
    <w:rsid w:val="008177F9"/>
    <w:rsid w:val="008261A6"/>
    <w:rsid w:val="008300E4"/>
    <w:rsid w:val="00830636"/>
    <w:rsid w:val="00857CA4"/>
    <w:rsid w:val="008641EC"/>
    <w:rsid w:val="0086744C"/>
    <w:rsid w:val="0087135A"/>
    <w:rsid w:val="0088108E"/>
    <w:rsid w:val="008A7914"/>
    <w:rsid w:val="008C4F90"/>
    <w:rsid w:val="008C6967"/>
    <w:rsid w:val="008D4DE7"/>
    <w:rsid w:val="008D5269"/>
    <w:rsid w:val="008F3E90"/>
    <w:rsid w:val="00900A9A"/>
    <w:rsid w:val="00921657"/>
    <w:rsid w:val="009304D8"/>
    <w:rsid w:val="00935CBD"/>
    <w:rsid w:val="00950DB6"/>
    <w:rsid w:val="009520F5"/>
    <w:rsid w:val="00956FB7"/>
    <w:rsid w:val="00966BB0"/>
    <w:rsid w:val="00976B6B"/>
    <w:rsid w:val="00976FB1"/>
    <w:rsid w:val="009A42DA"/>
    <w:rsid w:val="009A4525"/>
    <w:rsid w:val="009A4CB7"/>
    <w:rsid w:val="009B6967"/>
    <w:rsid w:val="009E0B92"/>
    <w:rsid w:val="009E38FB"/>
    <w:rsid w:val="009F2364"/>
    <w:rsid w:val="009F7181"/>
    <w:rsid w:val="00A07DAB"/>
    <w:rsid w:val="00A11EFB"/>
    <w:rsid w:val="00A21931"/>
    <w:rsid w:val="00A27F86"/>
    <w:rsid w:val="00A3161A"/>
    <w:rsid w:val="00A34029"/>
    <w:rsid w:val="00A423F1"/>
    <w:rsid w:val="00A60E0B"/>
    <w:rsid w:val="00A67F53"/>
    <w:rsid w:val="00A745B4"/>
    <w:rsid w:val="00A85431"/>
    <w:rsid w:val="00A96CB3"/>
    <w:rsid w:val="00A97387"/>
    <w:rsid w:val="00A97685"/>
    <w:rsid w:val="00AC2084"/>
    <w:rsid w:val="00AC2508"/>
    <w:rsid w:val="00AD378A"/>
    <w:rsid w:val="00AE11B7"/>
    <w:rsid w:val="00B041E9"/>
    <w:rsid w:val="00B05A4C"/>
    <w:rsid w:val="00B138D0"/>
    <w:rsid w:val="00B1682B"/>
    <w:rsid w:val="00B32FB8"/>
    <w:rsid w:val="00B33DFF"/>
    <w:rsid w:val="00B50101"/>
    <w:rsid w:val="00B52CB4"/>
    <w:rsid w:val="00B53FE8"/>
    <w:rsid w:val="00B66CEF"/>
    <w:rsid w:val="00B671FB"/>
    <w:rsid w:val="00BB2FF9"/>
    <w:rsid w:val="00BF6488"/>
    <w:rsid w:val="00C1559E"/>
    <w:rsid w:val="00C1673F"/>
    <w:rsid w:val="00C21346"/>
    <w:rsid w:val="00C312E8"/>
    <w:rsid w:val="00C37AD1"/>
    <w:rsid w:val="00C56735"/>
    <w:rsid w:val="00C62887"/>
    <w:rsid w:val="00C64354"/>
    <w:rsid w:val="00C66F1A"/>
    <w:rsid w:val="00C672D5"/>
    <w:rsid w:val="00C944B4"/>
    <w:rsid w:val="00CA1E4D"/>
    <w:rsid w:val="00CA40CB"/>
    <w:rsid w:val="00CC09DE"/>
    <w:rsid w:val="00CD1EAF"/>
    <w:rsid w:val="00CD2CDD"/>
    <w:rsid w:val="00CD5FE5"/>
    <w:rsid w:val="00CE0104"/>
    <w:rsid w:val="00CF4699"/>
    <w:rsid w:val="00CF5D61"/>
    <w:rsid w:val="00D144D6"/>
    <w:rsid w:val="00D1646B"/>
    <w:rsid w:val="00D22EC9"/>
    <w:rsid w:val="00D24020"/>
    <w:rsid w:val="00D25408"/>
    <w:rsid w:val="00D30BF0"/>
    <w:rsid w:val="00D336EA"/>
    <w:rsid w:val="00D368F6"/>
    <w:rsid w:val="00D527AE"/>
    <w:rsid w:val="00D5751D"/>
    <w:rsid w:val="00D6090D"/>
    <w:rsid w:val="00D64F0E"/>
    <w:rsid w:val="00D65FA8"/>
    <w:rsid w:val="00D741B6"/>
    <w:rsid w:val="00D77EA5"/>
    <w:rsid w:val="00DA08DD"/>
    <w:rsid w:val="00DA2136"/>
    <w:rsid w:val="00DB0108"/>
    <w:rsid w:val="00DB0F8D"/>
    <w:rsid w:val="00DD42F2"/>
    <w:rsid w:val="00DD797C"/>
    <w:rsid w:val="00DE03C7"/>
    <w:rsid w:val="00DF7B23"/>
    <w:rsid w:val="00E03BA6"/>
    <w:rsid w:val="00E15C41"/>
    <w:rsid w:val="00E35AE2"/>
    <w:rsid w:val="00E43688"/>
    <w:rsid w:val="00E548C8"/>
    <w:rsid w:val="00E60842"/>
    <w:rsid w:val="00E70CCD"/>
    <w:rsid w:val="00E7676B"/>
    <w:rsid w:val="00E802A7"/>
    <w:rsid w:val="00E9573C"/>
    <w:rsid w:val="00EA09B5"/>
    <w:rsid w:val="00EA0CB5"/>
    <w:rsid w:val="00EA6E75"/>
    <w:rsid w:val="00EB08DA"/>
    <w:rsid w:val="00EC1CDA"/>
    <w:rsid w:val="00EC790B"/>
    <w:rsid w:val="00EE236C"/>
    <w:rsid w:val="00F06729"/>
    <w:rsid w:val="00F06C55"/>
    <w:rsid w:val="00F15024"/>
    <w:rsid w:val="00F16064"/>
    <w:rsid w:val="00F17191"/>
    <w:rsid w:val="00F2340F"/>
    <w:rsid w:val="00F248B0"/>
    <w:rsid w:val="00F30767"/>
    <w:rsid w:val="00F42584"/>
    <w:rsid w:val="00F52C54"/>
    <w:rsid w:val="00F55B79"/>
    <w:rsid w:val="00F75C30"/>
    <w:rsid w:val="00F76ECF"/>
    <w:rsid w:val="00F82BC4"/>
    <w:rsid w:val="00F83C2A"/>
    <w:rsid w:val="00FA0095"/>
    <w:rsid w:val="00FA2C8E"/>
    <w:rsid w:val="00FB2083"/>
    <w:rsid w:val="00FB3E11"/>
    <w:rsid w:val="00FB4D16"/>
    <w:rsid w:val="00FC3F25"/>
    <w:rsid w:val="00FC5E27"/>
    <w:rsid w:val="00FD077F"/>
    <w:rsid w:val="00FD1430"/>
    <w:rsid w:val="00FD195B"/>
    <w:rsid w:val="00FE7895"/>
    <w:rsid w:val="00FF3193"/>
    <w:rsid w:val="00FF6AA5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A1"/>
  </w:style>
  <w:style w:type="paragraph" w:styleId="1">
    <w:name w:val="heading 1"/>
    <w:basedOn w:val="a"/>
    <w:next w:val="a"/>
    <w:link w:val="10"/>
    <w:qFormat/>
    <w:rsid w:val="007B10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B10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B106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106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90"/>
    <w:pPr>
      <w:ind w:left="720"/>
      <w:contextualSpacing/>
    </w:pPr>
  </w:style>
  <w:style w:type="table" w:styleId="a4">
    <w:name w:val="Table Grid"/>
    <w:basedOn w:val="a1"/>
    <w:rsid w:val="003E1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8DA"/>
  </w:style>
  <w:style w:type="paragraph" w:styleId="a7">
    <w:name w:val="footer"/>
    <w:basedOn w:val="a"/>
    <w:link w:val="a8"/>
    <w:unhideWhenUsed/>
    <w:rsid w:val="00EB0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DA"/>
  </w:style>
  <w:style w:type="character" w:styleId="a9">
    <w:name w:val="line number"/>
    <w:basedOn w:val="a0"/>
    <w:uiPriority w:val="99"/>
    <w:semiHidden/>
    <w:unhideWhenUsed/>
    <w:rsid w:val="002B069E"/>
  </w:style>
  <w:style w:type="paragraph" w:styleId="aa">
    <w:name w:val="Balloon Text"/>
    <w:basedOn w:val="a"/>
    <w:link w:val="ab"/>
    <w:uiPriority w:val="99"/>
    <w:semiHidden/>
    <w:unhideWhenUsed/>
    <w:rsid w:val="007B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10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B10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B106F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7B106F"/>
    <w:pPr>
      <w:spacing w:before="40" w:after="0" w:line="240" w:lineRule="auto"/>
      <w:ind w:right="-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7B106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7B10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rsid w:val="007B10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B106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7B106F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7B106F"/>
    <w:rPr>
      <w:rFonts w:ascii="Times New Roman" w:eastAsia="Times New Roman" w:hAnsi="Times New Roman" w:cs="Times New Roman"/>
      <w:b/>
      <w:sz w:val="32"/>
      <w:szCs w:val="32"/>
    </w:rPr>
  </w:style>
  <w:style w:type="character" w:styleId="af2">
    <w:name w:val="page number"/>
    <w:basedOn w:val="a0"/>
    <w:rsid w:val="007B106F"/>
  </w:style>
  <w:style w:type="paragraph" w:customStyle="1" w:styleId="11">
    <w:name w:val="Знак1"/>
    <w:basedOn w:val="a"/>
    <w:rsid w:val="007B10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-Absatz-Standardschriftart111">
    <w:name w:val="WW-Absatz-Standardschriftart111"/>
    <w:rsid w:val="007B106F"/>
  </w:style>
  <w:style w:type="paragraph" w:styleId="af3">
    <w:name w:val="No Spacing"/>
    <w:qFormat/>
    <w:rsid w:val="007B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"/>
    <w:link w:val="af5"/>
    <w:rsid w:val="007B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B106F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unhideWhenUsed/>
    <w:rsid w:val="00830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-mo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communiti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geografi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99C2-BA51-4D2B-8DCC-9B94E514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</cp:lastModifiedBy>
  <cp:revision>26</cp:revision>
  <cp:lastPrinted>2015-08-26T12:34:00Z</cp:lastPrinted>
  <dcterms:created xsi:type="dcterms:W3CDTF">2012-11-13T11:11:00Z</dcterms:created>
  <dcterms:modified xsi:type="dcterms:W3CDTF">2015-09-14T06:13:00Z</dcterms:modified>
</cp:coreProperties>
</file>