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0" w:rsidRPr="00EB70C0" w:rsidRDefault="009024F7" w:rsidP="00EB70C0">
      <w:pPr>
        <w:keepNext/>
        <w:keepLines/>
        <w:spacing w:after="0" w:line="240" w:lineRule="auto"/>
        <w:ind w:left="284" w:right="253" w:firstLine="425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Cs/>
          <w:noProof/>
          <w:color w:val="060200"/>
          <w:sz w:val="28"/>
          <w:szCs w:val="28"/>
        </w:rPr>
        <w:drawing>
          <wp:inline distT="0" distB="0" distL="0" distR="0">
            <wp:extent cx="9791700" cy="6867022"/>
            <wp:effectExtent l="19050" t="0" r="0" b="0"/>
            <wp:docPr id="1" name="Рисунок 1" descr="F:\программы\география\CCI09092015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\география\CCI09092015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6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EAF" w:rsidRPr="00EB70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0F6C50" w:rsidRPr="00EB70C0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D73A11" w:rsidRPr="00EB70C0" w:rsidRDefault="00D73A11" w:rsidP="00EB70C0">
      <w:pPr>
        <w:spacing w:after="0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Программы для общеобразовательных учреждений. 6—11 классы сост. С. В. 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B7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 Дрофа, 2010</w:t>
      </w:r>
      <w:r w:rsidR="007C51D4" w:rsidRPr="00EB70C0">
        <w:rPr>
          <w:rFonts w:ascii="Times New Roman" w:hAnsi="Times New Roman" w:cs="Times New Roman"/>
          <w:sz w:val="24"/>
          <w:szCs w:val="24"/>
        </w:rPr>
        <w:t xml:space="preserve"> г.</w:t>
      </w:r>
      <w:r w:rsidRPr="00EB70C0">
        <w:rPr>
          <w:rFonts w:ascii="Times New Roman" w:hAnsi="Times New Roman" w:cs="Times New Roman"/>
          <w:sz w:val="24"/>
          <w:szCs w:val="24"/>
        </w:rPr>
        <w:t xml:space="preserve">, </w:t>
      </w:r>
      <w:r w:rsidR="007C51D4" w:rsidRPr="00EB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География России. </w:t>
      </w:r>
      <w:proofErr w:type="gramStart"/>
      <w:r w:rsidR="007C51D4" w:rsidRPr="00EB70C0">
        <w:rPr>
          <w:rFonts w:ascii="Times New Roman" w:eastAsia="Times New Roman" w:hAnsi="Times New Roman" w:cs="Times New Roman"/>
          <w:bCs/>
          <w:sz w:val="24"/>
          <w:szCs w:val="24"/>
        </w:rPr>
        <w:t>Природа</w:t>
      </w:r>
      <w:r w:rsidR="007C51D4" w:rsidRPr="00EB70C0">
        <w:rPr>
          <w:rFonts w:ascii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8 класс </w:t>
      </w:r>
      <w:r w:rsidRPr="00EB70C0">
        <w:rPr>
          <w:rFonts w:ascii="Times New Roman" w:hAnsi="Times New Roman" w:cs="Times New Roman"/>
          <w:iCs/>
          <w:sz w:val="24"/>
          <w:szCs w:val="24"/>
        </w:rPr>
        <w:t>а</w:t>
      </w:r>
      <w:r w:rsidRPr="00EB70C0">
        <w:rPr>
          <w:rFonts w:ascii="Times New Roman" w:eastAsia="Times New Roman" w:hAnsi="Times New Roman" w:cs="Times New Roman"/>
          <w:iCs/>
          <w:sz w:val="24"/>
          <w:szCs w:val="24"/>
        </w:rPr>
        <w:t>втор И. И. Баринова</w:t>
      </w:r>
      <w:r w:rsidR="007C51D4" w:rsidRPr="00EB70C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(68 ч, 2 ч в </w:t>
      </w:r>
      <w:r w:rsidR="007C51D4" w:rsidRPr="00EB70C0">
        <w:rPr>
          <w:rFonts w:ascii="Times New Roman" w:eastAsia="Times New Roman" w:hAnsi="Times New Roman" w:cs="Times New Roman"/>
          <w:sz w:val="24"/>
          <w:szCs w:val="24"/>
        </w:rPr>
        <w:t>неделю)</w:t>
      </w:r>
      <w:r w:rsidRPr="00EB70C0">
        <w:rPr>
          <w:rFonts w:ascii="Times New Roman" w:hAnsi="Times New Roman" w:cs="Times New Roman"/>
          <w:iCs/>
          <w:spacing w:val="10"/>
          <w:sz w:val="24"/>
          <w:szCs w:val="24"/>
        </w:rPr>
        <w:t>,</w:t>
      </w:r>
      <w:r w:rsidRPr="00EB70C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М</w:t>
      </w:r>
      <w:r w:rsidR="007C51D4" w:rsidRPr="00EB70C0">
        <w:rPr>
          <w:rFonts w:ascii="Times New Roman" w:hAnsi="Times New Roman" w:cs="Times New Roman"/>
          <w:sz w:val="24"/>
          <w:szCs w:val="24"/>
        </w:rPr>
        <w:t>Б</w:t>
      </w:r>
      <w:r w:rsidRPr="00EB70C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 СОШ», Федеральным базисным учебным планом (утвержденным приказом Министерства образования РФ от 9 марта 2004</w:t>
      </w:r>
      <w:r w:rsidR="00EB70C0" w:rsidRPr="00EB70C0">
        <w:rPr>
          <w:rFonts w:ascii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hAnsi="Times New Roman" w:cs="Times New Roman"/>
          <w:sz w:val="24"/>
          <w:szCs w:val="24"/>
        </w:rPr>
        <w:t>г</w:t>
      </w:r>
      <w:r w:rsidR="00EB70C0" w:rsidRPr="00EB70C0">
        <w:rPr>
          <w:rFonts w:ascii="Times New Roman" w:hAnsi="Times New Roman" w:cs="Times New Roman"/>
          <w:sz w:val="24"/>
          <w:szCs w:val="24"/>
        </w:rPr>
        <w:t>.</w:t>
      </w:r>
      <w:r w:rsidRPr="00EB70C0">
        <w:rPr>
          <w:rFonts w:ascii="Times New Roman" w:hAnsi="Times New Roman" w:cs="Times New Roman"/>
          <w:sz w:val="24"/>
          <w:szCs w:val="24"/>
        </w:rPr>
        <w:t xml:space="preserve"> №1312),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) общего образования» от 5 марта 2004 г. № 1089). </w:t>
      </w:r>
    </w:p>
    <w:p w:rsidR="00D73A11" w:rsidRPr="00EB70C0" w:rsidRDefault="00D73A11" w:rsidP="00EB70C0">
      <w:pPr>
        <w:spacing w:after="0"/>
        <w:ind w:left="284" w:right="2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</w:p>
    <w:p w:rsidR="00FD1430" w:rsidRPr="00EB70C0" w:rsidRDefault="00FD1430" w:rsidP="00EB70C0">
      <w:pPr>
        <w:spacing w:after="0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Цели и задачи.</w:t>
      </w:r>
    </w:p>
    <w:p w:rsidR="00EB70C0" w:rsidRDefault="00D527AE" w:rsidP="00EB70C0">
      <w:pPr>
        <w:spacing w:after="0"/>
        <w:ind w:left="284" w:right="252" w:firstLine="425"/>
        <w:jc w:val="both"/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>Ц</w:t>
      </w:r>
      <w:r w:rsidR="002705D5" w:rsidRPr="00EB70C0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>ели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целостного представления об особенностях природы, населения, хозяйства нашей Родины, о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месте России в современном мире;</w:t>
      </w:r>
      <w:r w:rsidR="00EF48E3" w:rsidRPr="00EB70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воспитание гражданственности и патриотизма учащихся, уважения к истории и культуре своей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страны и населяющих ее народов;</w:t>
      </w:r>
      <w:r w:rsidR="00EF48E3" w:rsidRPr="00EB70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выработка умений и навыков адаптации и социально-ответственного поведения в российском пространстве, развитие географического мышления</w:t>
      </w:r>
      <w:r w:rsidR="00EF48E3" w:rsidRPr="00EB70C0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 xml:space="preserve">.                                                                                                 </w:t>
      </w:r>
    </w:p>
    <w:p w:rsidR="00EB70C0" w:rsidRDefault="002705D5" w:rsidP="00EB70C0">
      <w:pPr>
        <w:spacing w:after="0"/>
        <w:ind w:left="284" w:right="2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>Основные задачи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— формирова</w:t>
      </w:r>
      <w:r w:rsidR="00EB70C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</w:t>
      </w:r>
      <w:r w:rsidR="00EB70C0">
        <w:rPr>
          <w:rFonts w:ascii="Times New Roman" w:eastAsia="Times New Roman" w:hAnsi="Times New Roman" w:cs="Times New Roman"/>
          <w:sz w:val="24"/>
          <w:szCs w:val="24"/>
        </w:rPr>
        <w:t>ий образ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своей страны, представления о России как целостном географическом регионе и одновременно как о субъекте мирового (глобального) географического пространства; </w:t>
      </w:r>
      <w:r w:rsidR="00EF48E3" w:rsidRPr="00EB70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B70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B70C0" w:rsidRDefault="00EF48E3" w:rsidP="00EB70C0">
      <w:pPr>
        <w:spacing w:after="0"/>
        <w:ind w:left="284" w:right="2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B70C0">
        <w:rPr>
          <w:rFonts w:ascii="Times New Roman" w:eastAsia="Times New Roman" w:hAnsi="Times New Roman" w:cs="Times New Roman"/>
          <w:sz w:val="24"/>
          <w:szCs w:val="24"/>
        </w:rPr>
        <w:t xml:space="preserve">показать практическое 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>значение изучения взаимосвязей всех явлений и процес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сов в нашей стране;</w:t>
      </w:r>
      <w:r w:rsidR="00D73A11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B70C0" w:rsidRDefault="00EF48E3" w:rsidP="00EB70C0">
      <w:pPr>
        <w:spacing w:after="0"/>
        <w:ind w:left="284" w:right="2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необходимы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практически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умени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и навык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с различными источни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ками географической информации;                                                                                                                                                                                                           - </w:t>
      </w:r>
    </w:p>
    <w:p w:rsidR="002705D5" w:rsidRPr="00EB70C0" w:rsidRDefault="00EF48E3" w:rsidP="00EB70C0">
      <w:pPr>
        <w:spacing w:after="0"/>
        <w:ind w:left="284" w:right="2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ию у школьников</w:t>
      </w:r>
      <w:r w:rsidR="002705D5" w:rsidRPr="00EB70C0">
        <w:rPr>
          <w:rFonts w:ascii="Times New Roman" w:eastAsia="Times New Roman" w:hAnsi="Times New Roman" w:cs="Times New Roman"/>
          <w:sz w:val="24"/>
          <w:szCs w:val="24"/>
        </w:rPr>
        <w:t xml:space="preserve"> образа своего родного края.</w:t>
      </w:r>
    </w:p>
    <w:p w:rsidR="00EF48E3" w:rsidRPr="00EB70C0" w:rsidRDefault="00EF48E3" w:rsidP="00EB70C0">
      <w:pPr>
        <w:spacing w:after="0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Изменения, внесенные в программу: </w:t>
      </w:r>
      <w:r w:rsidRPr="00EB70C0">
        <w:rPr>
          <w:rFonts w:ascii="Times New Roman" w:hAnsi="Times New Roman" w:cs="Times New Roman"/>
          <w:sz w:val="24"/>
          <w:szCs w:val="24"/>
        </w:rPr>
        <w:t>рабочая программа составлена без изменений Программы для общеобразовательных учреждений. 6—11 классы, М.</w:t>
      </w:r>
      <w:proofErr w:type="gramStart"/>
      <w:r w:rsidRPr="00EB7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 Дрофа, 2010</w:t>
      </w:r>
      <w:r w:rsidR="007C51D4" w:rsidRPr="00EB70C0">
        <w:rPr>
          <w:rFonts w:ascii="Times New Roman" w:hAnsi="Times New Roman" w:cs="Times New Roman"/>
          <w:sz w:val="24"/>
          <w:szCs w:val="24"/>
        </w:rPr>
        <w:t xml:space="preserve"> г.</w:t>
      </w:r>
      <w:r w:rsidRPr="00EB70C0">
        <w:rPr>
          <w:rFonts w:ascii="Times New Roman" w:hAnsi="Times New Roman" w:cs="Times New Roman"/>
          <w:sz w:val="24"/>
          <w:szCs w:val="24"/>
        </w:rPr>
        <w:t xml:space="preserve">, </w:t>
      </w:r>
      <w:r w:rsidR="007C51D4" w:rsidRPr="00EB70C0">
        <w:rPr>
          <w:rFonts w:ascii="Times New Roman" w:eastAsia="Times New Roman" w:hAnsi="Times New Roman" w:cs="Times New Roman"/>
          <w:bCs/>
          <w:sz w:val="24"/>
          <w:szCs w:val="24"/>
        </w:rPr>
        <w:t>География России. Природа</w:t>
      </w:r>
      <w:r w:rsidR="007C51D4" w:rsidRPr="00EB70C0">
        <w:rPr>
          <w:rFonts w:ascii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pacing w:val="60"/>
          <w:sz w:val="24"/>
          <w:szCs w:val="24"/>
        </w:rPr>
        <w:t>8 класс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70C0">
        <w:rPr>
          <w:rFonts w:ascii="Times New Roman" w:hAnsi="Times New Roman" w:cs="Times New Roman"/>
          <w:iCs/>
          <w:sz w:val="24"/>
          <w:szCs w:val="24"/>
        </w:rPr>
        <w:t>а</w:t>
      </w:r>
      <w:r w:rsidRPr="00EB70C0">
        <w:rPr>
          <w:rFonts w:ascii="Times New Roman" w:eastAsia="Times New Roman" w:hAnsi="Times New Roman" w:cs="Times New Roman"/>
          <w:iCs/>
          <w:sz w:val="24"/>
          <w:szCs w:val="24"/>
        </w:rPr>
        <w:t>втор И. И. Баринова</w:t>
      </w:r>
      <w:r w:rsidR="007C51D4" w:rsidRPr="00EB70C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C51D4" w:rsidRPr="00EB70C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(68 ч, 2 ч в </w:t>
      </w:r>
      <w:r w:rsidR="007C51D4" w:rsidRPr="00EB70C0">
        <w:rPr>
          <w:rFonts w:ascii="Times New Roman" w:eastAsia="Times New Roman" w:hAnsi="Times New Roman" w:cs="Times New Roman"/>
          <w:sz w:val="24"/>
          <w:szCs w:val="24"/>
        </w:rPr>
        <w:t>неделю)</w:t>
      </w:r>
      <w:proofErr w:type="gramStart"/>
      <w:r w:rsidR="007C51D4" w:rsidRPr="00EB70C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B70C0">
        <w:rPr>
          <w:rFonts w:ascii="Times New Roman" w:hAnsi="Times New Roman" w:cs="Times New Roman"/>
          <w:iCs/>
          <w:spacing w:val="10"/>
          <w:sz w:val="24"/>
          <w:szCs w:val="24"/>
        </w:rPr>
        <w:t>.</w:t>
      </w:r>
      <w:proofErr w:type="gramEnd"/>
    </w:p>
    <w:p w:rsidR="00F17191" w:rsidRPr="00EB70C0" w:rsidRDefault="00F17191" w:rsidP="00EB70C0">
      <w:pPr>
        <w:spacing w:after="0" w:line="259" w:lineRule="exact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методический комплект: </w:t>
      </w:r>
    </w:p>
    <w:p w:rsidR="006905CB" w:rsidRPr="00EB70C0" w:rsidRDefault="00EB70C0" w:rsidP="00EB70C0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905CB" w:rsidRPr="00EB70C0">
        <w:rPr>
          <w:rFonts w:ascii="Times New Roman" w:hAnsi="Times New Roman" w:cs="Times New Roman"/>
          <w:sz w:val="24"/>
          <w:szCs w:val="24"/>
        </w:rPr>
        <w:t>Баринова И.И. География Р</w:t>
      </w:r>
      <w:r w:rsidR="00CA46BE" w:rsidRPr="00EB70C0">
        <w:rPr>
          <w:rFonts w:ascii="Times New Roman" w:hAnsi="Times New Roman" w:cs="Times New Roman"/>
          <w:sz w:val="24"/>
          <w:szCs w:val="24"/>
        </w:rPr>
        <w:t>оссии. Природа. – М: Дрофа, 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30AF" w:rsidRPr="00EB70C0" w:rsidRDefault="006905CB" w:rsidP="00EB70C0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Географический </w:t>
      </w:r>
      <w:r w:rsidR="00CA46BE" w:rsidRPr="00EB70C0">
        <w:rPr>
          <w:rFonts w:ascii="Times New Roman" w:hAnsi="Times New Roman" w:cs="Times New Roman"/>
          <w:sz w:val="24"/>
          <w:szCs w:val="24"/>
        </w:rPr>
        <w:t>атлас. 8 класс. – М: Дрофа, 2013</w:t>
      </w:r>
      <w:r w:rsidR="00EB70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7191" w:rsidRPr="00EB70C0" w:rsidRDefault="00F17191" w:rsidP="00EB70C0">
      <w:pPr>
        <w:spacing w:after="0" w:line="259" w:lineRule="exact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учебных часов</w:t>
      </w:r>
      <w:r w:rsidRPr="00EB70C0">
        <w:rPr>
          <w:rFonts w:ascii="Times New Roman" w:hAnsi="Times New Roman" w:cs="Times New Roman"/>
          <w:sz w:val="24"/>
          <w:szCs w:val="24"/>
        </w:rPr>
        <w:t>:</w:t>
      </w:r>
    </w:p>
    <w:p w:rsidR="00F17191" w:rsidRPr="00EB70C0" w:rsidRDefault="00F17191" w:rsidP="00EB70C0">
      <w:pPr>
        <w:spacing w:after="0" w:line="293" w:lineRule="exact"/>
        <w:ind w:left="284" w:right="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В учебном плане М</w:t>
      </w:r>
      <w:r w:rsidR="00EB70C0">
        <w:rPr>
          <w:rFonts w:ascii="Times New Roman" w:hAnsi="Times New Roman" w:cs="Times New Roman"/>
          <w:sz w:val="24"/>
          <w:szCs w:val="24"/>
        </w:rPr>
        <w:t>Б</w:t>
      </w:r>
      <w:r w:rsidRPr="00EB70C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З</w:t>
      </w:r>
      <w:r w:rsidR="00EB70C0">
        <w:rPr>
          <w:rFonts w:ascii="Times New Roman" w:hAnsi="Times New Roman" w:cs="Times New Roman"/>
          <w:sz w:val="24"/>
          <w:szCs w:val="24"/>
        </w:rPr>
        <w:t>ыковская</w:t>
      </w:r>
      <w:proofErr w:type="spellEnd"/>
      <w:r w:rsidR="00EB70C0">
        <w:rPr>
          <w:rFonts w:ascii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hAnsi="Times New Roman" w:cs="Times New Roman"/>
          <w:sz w:val="24"/>
          <w:szCs w:val="24"/>
        </w:rPr>
        <w:t>СОШ» предусматривает</w:t>
      </w:r>
      <w:r w:rsidR="00EB70C0">
        <w:rPr>
          <w:rFonts w:ascii="Times New Roman" w:hAnsi="Times New Roman" w:cs="Times New Roman"/>
          <w:sz w:val="24"/>
          <w:szCs w:val="24"/>
        </w:rPr>
        <w:t>ся</w:t>
      </w:r>
      <w:r w:rsidRPr="00EB70C0">
        <w:rPr>
          <w:rFonts w:ascii="Times New Roman" w:hAnsi="Times New Roman" w:cs="Times New Roman"/>
          <w:sz w:val="24"/>
          <w:szCs w:val="24"/>
        </w:rPr>
        <w:t xml:space="preserve"> об</w:t>
      </w:r>
      <w:r w:rsidR="00D73A11" w:rsidRPr="00EB70C0">
        <w:rPr>
          <w:rFonts w:ascii="Times New Roman" w:hAnsi="Times New Roman" w:cs="Times New Roman"/>
          <w:sz w:val="24"/>
          <w:szCs w:val="24"/>
        </w:rPr>
        <w:t>язательное изучение географии в</w:t>
      </w:r>
      <w:r w:rsidRPr="00EB70C0">
        <w:rPr>
          <w:rFonts w:ascii="Times New Roman" w:hAnsi="Times New Roman" w:cs="Times New Roman"/>
          <w:sz w:val="24"/>
          <w:szCs w:val="24"/>
        </w:rPr>
        <w:t xml:space="preserve"> VIII классе</w:t>
      </w:r>
      <w:r w:rsidR="00D73A11" w:rsidRPr="00EB70C0">
        <w:rPr>
          <w:rFonts w:ascii="Times New Roman" w:hAnsi="Times New Roman" w:cs="Times New Roman"/>
          <w:sz w:val="24"/>
          <w:szCs w:val="24"/>
        </w:rPr>
        <w:t xml:space="preserve"> </w:t>
      </w:r>
      <w:r w:rsidR="00EB70C0" w:rsidRPr="00EB70C0">
        <w:rPr>
          <w:rFonts w:ascii="Times New Roman" w:hAnsi="Times New Roman" w:cs="Times New Roman"/>
          <w:sz w:val="24"/>
          <w:szCs w:val="24"/>
        </w:rPr>
        <w:t>2 часа в неделю</w:t>
      </w:r>
      <w:r w:rsidR="00D73A11" w:rsidRPr="00EB70C0">
        <w:rPr>
          <w:rFonts w:ascii="Times New Roman" w:hAnsi="Times New Roman" w:cs="Times New Roman"/>
          <w:sz w:val="24"/>
          <w:szCs w:val="24"/>
        </w:rPr>
        <w:t xml:space="preserve"> (</w:t>
      </w:r>
      <w:r w:rsidR="00EB70C0" w:rsidRPr="00EB70C0">
        <w:rPr>
          <w:rFonts w:ascii="Times New Roman" w:hAnsi="Times New Roman" w:cs="Times New Roman"/>
          <w:sz w:val="24"/>
          <w:szCs w:val="24"/>
        </w:rPr>
        <w:t>68 часов</w:t>
      </w:r>
      <w:r w:rsidR="00D73A11" w:rsidRPr="00EB70C0">
        <w:rPr>
          <w:rFonts w:ascii="Times New Roman" w:hAnsi="Times New Roman" w:cs="Times New Roman"/>
          <w:sz w:val="24"/>
          <w:szCs w:val="24"/>
        </w:rPr>
        <w:t>)</w:t>
      </w:r>
      <w:r w:rsidRPr="00EB7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191" w:rsidRPr="00EB70C0" w:rsidRDefault="00F17191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EB70C0">
        <w:rPr>
          <w:rFonts w:ascii="Times New Roman" w:hAnsi="Times New Roman" w:cs="Times New Roman"/>
          <w:sz w:val="24"/>
          <w:szCs w:val="24"/>
        </w:rPr>
        <w:t>:</w:t>
      </w:r>
    </w:p>
    <w:p w:rsidR="00F17191" w:rsidRPr="00EB70C0" w:rsidRDefault="00F17191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 формы контроля: тестирование, проверочные работы, географические диктанты, работы с контурными картами, творческие задания;</w:t>
      </w:r>
    </w:p>
    <w:p w:rsidR="00F17191" w:rsidRPr="00EB70C0" w:rsidRDefault="00F17191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lastRenderedPageBreak/>
        <w:t>форма организации учебного процесса</w:t>
      </w:r>
      <w:r w:rsidR="00EB70C0">
        <w:rPr>
          <w:rFonts w:ascii="Times New Roman" w:hAnsi="Times New Roman" w:cs="Times New Roman"/>
          <w:sz w:val="24"/>
          <w:szCs w:val="24"/>
        </w:rPr>
        <w:t xml:space="preserve"> – урок</w:t>
      </w:r>
      <w:r w:rsidRPr="00EB70C0">
        <w:rPr>
          <w:rFonts w:ascii="Times New Roman" w:hAnsi="Times New Roman" w:cs="Times New Roman"/>
          <w:sz w:val="24"/>
          <w:szCs w:val="24"/>
        </w:rPr>
        <w:t>. На уроке изучения нового материалом использую такие формы организации учебной работы: мини лекция, беседа, работа с тематическими картами</w:t>
      </w:r>
      <w:r w:rsidR="00EB70C0">
        <w:rPr>
          <w:rFonts w:ascii="Times New Roman" w:hAnsi="Times New Roman" w:cs="Times New Roman"/>
          <w:sz w:val="24"/>
          <w:szCs w:val="24"/>
        </w:rPr>
        <w:t xml:space="preserve"> и</w:t>
      </w:r>
      <w:r w:rsidR="00EB70C0" w:rsidRPr="00EB70C0">
        <w:rPr>
          <w:rFonts w:ascii="Times New Roman" w:hAnsi="Times New Roman" w:cs="Times New Roman"/>
          <w:sz w:val="24"/>
          <w:szCs w:val="24"/>
        </w:rPr>
        <w:t xml:space="preserve"> текстом</w:t>
      </w:r>
      <w:r w:rsidRPr="00EB70C0">
        <w:rPr>
          <w:rFonts w:ascii="Times New Roman" w:hAnsi="Times New Roman" w:cs="Times New Roman"/>
          <w:sz w:val="24"/>
          <w:szCs w:val="24"/>
        </w:rPr>
        <w:t>. Урок закрепления может включать такие формы как: работа в парах постоянного и сме</w:t>
      </w:r>
      <w:r w:rsidR="00EB70C0">
        <w:rPr>
          <w:rFonts w:ascii="Times New Roman" w:hAnsi="Times New Roman" w:cs="Times New Roman"/>
          <w:sz w:val="24"/>
          <w:szCs w:val="24"/>
        </w:rPr>
        <w:t>нного состава, в группах. Обобщающие уроки могут включать игровые формы</w:t>
      </w:r>
      <w:r w:rsidRPr="00EB70C0">
        <w:rPr>
          <w:rFonts w:ascii="Times New Roman" w:hAnsi="Times New Roman" w:cs="Times New Roman"/>
          <w:sz w:val="24"/>
          <w:szCs w:val="24"/>
        </w:rPr>
        <w:t>.</w:t>
      </w:r>
    </w:p>
    <w:p w:rsidR="00301926" w:rsidRPr="00EB70C0" w:rsidRDefault="00467AB1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2. Требования к уровню подготовки учащихся</w:t>
      </w:r>
    </w:p>
    <w:p w:rsidR="009B6967" w:rsidRPr="00EB70C0" w:rsidRDefault="009B6967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«География России» ученик должен: </w:t>
      </w:r>
    </w:p>
    <w:p w:rsidR="009B6967" w:rsidRPr="00EB70C0" w:rsidRDefault="009B6967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0C0">
        <w:rPr>
          <w:rFonts w:ascii="Times New Roman" w:hAnsi="Times New Roman" w:cs="Times New Roman"/>
          <w:b/>
          <w:sz w:val="24"/>
          <w:szCs w:val="24"/>
        </w:rPr>
        <w:t xml:space="preserve">знать/ понимать </w:t>
      </w:r>
    </w:p>
    <w:p w:rsidR="00D73A11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>основные географическ</w:t>
      </w:r>
      <w:r w:rsidR="00D85D6E" w:rsidRPr="00EB70C0">
        <w:rPr>
          <w:rFonts w:ascii="Times New Roman" w:hAnsi="Times New Roman" w:cs="Times New Roman"/>
          <w:sz w:val="24"/>
          <w:szCs w:val="24"/>
        </w:rPr>
        <w:t>ие понятия и термины: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 местное время и поясное время, циклон, антициклон, мелиорация, рациональное природопользование, природные ресурсы, природно-ресурсный потенциал, </w:t>
      </w:r>
      <w:r w:rsidR="00D85D6E" w:rsidRPr="00EB70C0">
        <w:rPr>
          <w:rFonts w:ascii="Times New Roman" w:hAnsi="Times New Roman" w:cs="Times New Roman"/>
          <w:sz w:val="24"/>
          <w:szCs w:val="24"/>
        </w:rPr>
        <w:t>ресурсная база</w:t>
      </w:r>
      <w:r w:rsidR="00D73A11" w:rsidRPr="00EB70C0">
        <w:rPr>
          <w:rFonts w:ascii="Times New Roman" w:hAnsi="Times New Roman" w:cs="Times New Roman"/>
          <w:sz w:val="24"/>
          <w:szCs w:val="24"/>
        </w:rPr>
        <w:t>.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различия географических карт по содержанию, масштабу, способам картографического изображения; 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результаты выдающихся географических открытий и путешествий; 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географические явления и процессы в геосфере, взаимосвязи между ними, их изменения в результате деятельности человека; 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географическую зональность и поясность; </w:t>
      </w:r>
    </w:p>
    <w:p w:rsidR="009B6967" w:rsidRPr="00EB70C0" w:rsidRDefault="00D73A11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 </w:t>
      </w:r>
      <w:r w:rsidR="00D527AE"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>связь между географическим положением, природными условиями, ресурс</w:t>
      </w:r>
      <w:r w:rsidRPr="00EB70C0">
        <w:rPr>
          <w:rFonts w:ascii="Times New Roman" w:hAnsi="Times New Roman" w:cs="Times New Roman"/>
          <w:sz w:val="24"/>
          <w:szCs w:val="24"/>
        </w:rPr>
        <w:t>ами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особенности природы, природные и антропогенные причины возникновения </w:t>
      </w:r>
      <w:proofErr w:type="spellStart"/>
      <w:r w:rsidR="009B6967" w:rsidRPr="00EB70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9B6967" w:rsidRPr="00EB70C0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меры по сохранению природы и защите людей от стихийных природных </w:t>
      </w:r>
      <w:r w:rsidR="00A745B4" w:rsidRPr="00EB70C0">
        <w:rPr>
          <w:rFonts w:ascii="Times New Roman" w:hAnsi="Times New Roman" w:cs="Times New Roman"/>
          <w:sz w:val="24"/>
          <w:szCs w:val="24"/>
        </w:rPr>
        <w:t>и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 тех</w:t>
      </w:r>
      <w:r w:rsidR="000F6C50" w:rsidRPr="00EB70C0">
        <w:rPr>
          <w:rFonts w:ascii="Times New Roman" w:hAnsi="Times New Roman" w:cs="Times New Roman"/>
          <w:sz w:val="24"/>
          <w:szCs w:val="24"/>
        </w:rPr>
        <w:t xml:space="preserve">ногенных явлений; </w:t>
      </w:r>
    </w:p>
    <w:p w:rsidR="009B6967" w:rsidRPr="00EB70C0" w:rsidRDefault="00812DBC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0C0">
        <w:rPr>
          <w:rFonts w:ascii="Times New Roman" w:hAnsi="Times New Roman" w:cs="Times New Roman"/>
          <w:b/>
          <w:sz w:val="24"/>
          <w:szCs w:val="24"/>
        </w:rPr>
        <w:t>у</w:t>
      </w:r>
      <w:r w:rsidR="009B6967" w:rsidRPr="00EB70C0">
        <w:rPr>
          <w:rFonts w:ascii="Times New Roman" w:hAnsi="Times New Roman" w:cs="Times New Roman"/>
          <w:b/>
          <w:sz w:val="24"/>
          <w:szCs w:val="24"/>
        </w:rPr>
        <w:t>меть</w:t>
      </w:r>
      <w:r w:rsidRPr="00EB70C0">
        <w:rPr>
          <w:rFonts w:ascii="Times New Roman" w:hAnsi="Times New Roman" w:cs="Times New Roman"/>
          <w:b/>
          <w:sz w:val="24"/>
          <w:szCs w:val="24"/>
        </w:rPr>
        <w:t>:</w:t>
      </w:r>
      <w:r w:rsidR="009B6967" w:rsidRPr="00EB7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выделять, описывать и объяснять существенные признаки географических объектов и явлений; </w:t>
      </w:r>
    </w:p>
    <w:p w:rsidR="009B6967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территорий, их обеспеченности природными и человеческими ресурсами, приводить примеры использования и охраны природных ресурсов, адаптации челов</w:t>
      </w:r>
      <w:r w:rsidR="00691D95" w:rsidRPr="00EB70C0">
        <w:rPr>
          <w:rFonts w:ascii="Times New Roman" w:hAnsi="Times New Roman" w:cs="Times New Roman"/>
          <w:sz w:val="24"/>
          <w:szCs w:val="24"/>
        </w:rPr>
        <w:t>ека к условиям окружающей среды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27AE" w:rsidRPr="00EB70C0" w:rsidRDefault="00D527AE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•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9B6967" w:rsidRPr="00EB70C0" w:rsidRDefault="009B6967" w:rsidP="00EB70C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8049F7" w:rsidRPr="00EB70C0">
        <w:rPr>
          <w:rFonts w:ascii="Times New Roman" w:hAnsi="Times New Roman" w:cs="Times New Roman"/>
          <w:sz w:val="24"/>
          <w:szCs w:val="24"/>
        </w:rPr>
        <w:t>:</w:t>
      </w:r>
      <w:r w:rsidRPr="00EB7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67" w:rsidRPr="00EB70C0" w:rsidRDefault="008049F7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-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для определения поясного времени; </w:t>
      </w:r>
    </w:p>
    <w:p w:rsidR="009B6967" w:rsidRPr="00EB70C0" w:rsidRDefault="008049F7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-</w:t>
      </w:r>
      <w:r w:rsidR="009B6967" w:rsidRPr="00EB70C0">
        <w:rPr>
          <w:rFonts w:ascii="Times New Roman" w:hAnsi="Times New Roman" w:cs="Times New Roman"/>
          <w:sz w:val="24"/>
          <w:szCs w:val="24"/>
        </w:rPr>
        <w:t xml:space="preserve">для чтения карт различного содержания; </w:t>
      </w:r>
    </w:p>
    <w:p w:rsidR="00691D95" w:rsidRPr="00EB70C0" w:rsidRDefault="008049F7" w:rsidP="00EB70C0">
      <w:p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-</w:t>
      </w:r>
      <w:r w:rsidR="009B6967" w:rsidRPr="00EB70C0">
        <w:rPr>
          <w:rFonts w:ascii="Times New Roman" w:hAnsi="Times New Roman" w:cs="Times New Roman"/>
          <w:sz w:val="24"/>
          <w:szCs w:val="24"/>
        </w:rPr>
        <w:t>для проведения наблюдений за отдельными географическими объектами, процессами и явлениями, их изменениями в результате</w:t>
      </w:r>
      <w:r w:rsidR="006F1E91" w:rsidRPr="00EB70C0">
        <w:rPr>
          <w:rFonts w:ascii="Times New Roman" w:hAnsi="Times New Roman" w:cs="Times New Roman"/>
          <w:sz w:val="24"/>
          <w:szCs w:val="24"/>
        </w:rPr>
        <w:t xml:space="preserve"> природных и антропогенных воз</w:t>
      </w:r>
      <w:r w:rsidRPr="00EB70C0">
        <w:rPr>
          <w:rFonts w:ascii="Times New Roman" w:hAnsi="Times New Roman" w:cs="Times New Roman"/>
          <w:sz w:val="24"/>
          <w:szCs w:val="24"/>
        </w:rPr>
        <w:t xml:space="preserve">действий и </w:t>
      </w:r>
      <w:r w:rsidR="00691D95" w:rsidRPr="00EB70C0">
        <w:rPr>
          <w:rFonts w:ascii="Times New Roman" w:hAnsi="Times New Roman" w:cs="Times New Roman"/>
          <w:sz w:val="24"/>
          <w:szCs w:val="24"/>
        </w:rPr>
        <w:t>оценки их последствий;</w:t>
      </w:r>
    </w:p>
    <w:p w:rsidR="006306D9" w:rsidRPr="00EB70C0" w:rsidRDefault="00691D95" w:rsidP="00EB70C0">
      <w:pPr>
        <w:pStyle w:val="a3"/>
        <w:numPr>
          <w:ilvl w:val="0"/>
          <w:numId w:val="4"/>
        </w:numPr>
        <w:spacing w:after="0"/>
        <w:ind w:left="284" w:right="25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находит</w:t>
      </w:r>
      <w:r w:rsidR="00D85D6E" w:rsidRPr="00EB70C0">
        <w:rPr>
          <w:rFonts w:ascii="Times New Roman" w:hAnsi="Times New Roman" w:cs="Times New Roman"/>
          <w:sz w:val="24"/>
          <w:szCs w:val="24"/>
        </w:rPr>
        <w:t>ь</w:t>
      </w:r>
      <w:r w:rsidRPr="00EB70C0">
        <w:rPr>
          <w:rFonts w:ascii="Times New Roman" w:hAnsi="Times New Roman" w:cs="Times New Roman"/>
          <w:sz w:val="24"/>
          <w:szCs w:val="24"/>
        </w:rPr>
        <w:t xml:space="preserve"> и показывать объекты географической номенклатуры:</w:t>
      </w:r>
    </w:p>
    <w:p w:rsidR="00691D95" w:rsidRPr="00EB70C0" w:rsidRDefault="00D85D6E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B70C0">
        <w:rPr>
          <w:rFonts w:ascii="Times New Roman" w:hAnsi="Times New Roman" w:cs="Times New Roman"/>
          <w:sz w:val="24"/>
          <w:szCs w:val="24"/>
          <w:u w:val="single"/>
        </w:rPr>
        <w:t>в теме</w:t>
      </w:r>
      <w:r w:rsidR="00691D95" w:rsidRPr="00EB70C0">
        <w:rPr>
          <w:rFonts w:ascii="Times New Roman" w:hAnsi="Times New Roman" w:cs="Times New Roman"/>
          <w:sz w:val="24"/>
          <w:szCs w:val="24"/>
          <w:u w:val="single"/>
        </w:rPr>
        <w:t xml:space="preserve"> «Географическое положение России»:</w:t>
      </w:r>
      <w:r w:rsidR="00691D95" w:rsidRPr="00EB70C0">
        <w:rPr>
          <w:rFonts w:ascii="Times New Roman" w:hAnsi="Times New Roman" w:cs="Times New Roman"/>
          <w:sz w:val="24"/>
          <w:szCs w:val="24"/>
        </w:rPr>
        <w:t xml:space="preserve"> мыс Флигели (арх. Земля Франца-Иосифа), м. Челюскин (п-ов Таймыр), г.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 (Кавказ), Балтийская коса (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Гданьский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 залив, город Калининград), м. Дежнева (Чукотский п-ов), моря Баренцево, Белое, Карское, Лаптевых,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, Чукотское, Берингово, Охотское, Японское, Балтийское, Черное, Азовское, Каспийское море­ озеро, проливы Берингов, Лаперуза,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lastRenderedPageBreak/>
        <w:t>Кунаширский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, заливы Финский,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 губа, арх. Земля Франца-Иосифа, острова Новая Земля, Новосибирские, Северная Земля</w:t>
      </w:r>
      <w:proofErr w:type="gram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, Врангеля, Курильские, Сахалин, п-ова Камчатка, Кольский, Ямал, Таймыр. </w:t>
      </w:r>
    </w:p>
    <w:p w:rsidR="00691D95" w:rsidRPr="00EB70C0" w:rsidRDefault="00D85D6E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sz w:val="24"/>
          <w:szCs w:val="24"/>
          <w:u w:val="single"/>
        </w:rPr>
        <w:t>В теме</w:t>
      </w:r>
      <w:r w:rsidR="00691D95" w:rsidRPr="00EB70C0">
        <w:rPr>
          <w:rFonts w:ascii="Times New Roman" w:hAnsi="Times New Roman" w:cs="Times New Roman"/>
          <w:sz w:val="24"/>
          <w:szCs w:val="24"/>
          <w:u w:val="single"/>
        </w:rPr>
        <w:t xml:space="preserve"> «Рельеф, геологическое строение и минеральные ресурсы»: </w:t>
      </w:r>
      <w:r w:rsidR="00691D95" w:rsidRPr="00EB70C0">
        <w:rPr>
          <w:rFonts w:ascii="Times New Roman" w:hAnsi="Times New Roman" w:cs="Times New Roman"/>
          <w:sz w:val="24"/>
          <w:szCs w:val="24"/>
        </w:rPr>
        <w:t xml:space="preserve">Восточно-Европейская равнина (Прикаспийская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низм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., Среднерусская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возв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., Приволжская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возв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.); 3ападно-Сибирская равнина, Среднесибирское плоскогорье (плато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Кумо-Манычская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 впадина, Кавказ (Большой Кавказ, г. Эльбрус), Урал, Алтай (г. Белуха), 3ападный и Восточный Саян, Становой хребет,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 хребет, Черского хребет,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Оймяконское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 плоскогорье, Чукотское нагорье, </w:t>
      </w:r>
      <w:proofErr w:type="spellStart"/>
      <w:proofErr w:type="gramStart"/>
      <w:r w:rsidR="00691D95" w:rsidRPr="00EB70C0">
        <w:rPr>
          <w:rFonts w:ascii="Times New Roman" w:hAnsi="Times New Roman" w:cs="Times New Roman"/>
          <w:sz w:val="24"/>
          <w:szCs w:val="24"/>
        </w:rPr>
        <w:t>Сихотэ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­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Алинь</w:t>
      </w:r>
      <w:proofErr w:type="spellEnd"/>
      <w:proofErr w:type="gram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D95" w:rsidRPr="00EB70C0" w:rsidRDefault="00691D95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sz w:val="24"/>
          <w:szCs w:val="24"/>
          <w:u w:val="single"/>
        </w:rPr>
        <w:t>Бассейны нефтегазоносные</w:t>
      </w:r>
      <w:r w:rsidRPr="00EB70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Баренцево-Печорский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70C0">
        <w:rPr>
          <w:rFonts w:ascii="Times New Roman" w:hAnsi="Times New Roman" w:cs="Times New Roman"/>
          <w:sz w:val="24"/>
          <w:szCs w:val="24"/>
        </w:rPr>
        <w:t>Волго-Уральский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, Западная Сибирь с шельфом Карского моря. </w:t>
      </w:r>
    </w:p>
    <w:p w:rsidR="00691D95" w:rsidRPr="00EB70C0" w:rsidRDefault="00691D95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  <w:u w:val="single"/>
        </w:rPr>
        <w:t>Бассейны каменноугольные:</w:t>
      </w:r>
      <w:r w:rsidRPr="00EB70C0">
        <w:rPr>
          <w:rFonts w:ascii="Times New Roman" w:hAnsi="Times New Roman" w:cs="Times New Roman"/>
          <w:sz w:val="24"/>
          <w:szCs w:val="24"/>
        </w:rPr>
        <w:t xml:space="preserve"> Подмосковный, Печорский, Донецкий, Кузнецкий, Канско-Ачинский, Ленский, Тунгусский, Южно-Якутский. </w:t>
      </w:r>
    </w:p>
    <w:p w:rsidR="00691D95" w:rsidRPr="00EB70C0" w:rsidRDefault="00691D95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  <w:u w:val="single"/>
        </w:rPr>
        <w:t>Месторождения железных руд:</w:t>
      </w:r>
      <w:r w:rsidRPr="00EB70C0">
        <w:rPr>
          <w:rFonts w:ascii="Times New Roman" w:hAnsi="Times New Roman" w:cs="Times New Roman"/>
          <w:sz w:val="24"/>
          <w:szCs w:val="24"/>
        </w:rPr>
        <w:t xml:space="preserve"> КМА, Урал (Качканар), Карелия, 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, Горная 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1D95" w:rsidRPr="00EB70C0" w:rsidRDefault="00D85D6E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sz w:val="24"/>
          <w:szCs w:val="24"/>
          <w:u w:val="single"/>
        </w:rPr>
        <w:t>В теме</w:t>
      </w:r>
      <w:r w:rsidR="00691D95" w:rsidRPr="00EB70C0">
        <w:rPr>
          <w:rFonts w:ascii="Times New Roman" w:hAnsi="Times New Roman" w:cs="Times New Roman"/>
          <w:sz w:val="24"/>
          <w:szCs w:val="24"/>
          <w:u w:val="single"/>
        </w:rPr>
        <w:t xml:space="preserve"> «Климат и агроклиматические ресурсы» </w:t>
      </w:r>
      <w:proofErr w:type="gramStart"/>
      <w:r w:rsidR="00691D95" w:rsidRPr="00EB70C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91D95" w:rsidRPr="00EB70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ймякон. </w:t>
      </w:r>
    </w:p>
    <w:p w:rsidR="00691D95" w:rsidRPr="00EB70C0" w:rsidRDefault="00D85D6E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B70C0">
        <w:rPr>
          <w:rFonts w:ascii="Times New Roman" w:hAnsi="Times New Roman" w:cs="Times New Roman"/>
          <w:sz w:val="24"/>
          <w:szCs w:val="24"/>
          <w:u w:val="single"/>
        </w:rPr>
        <w:t>В теме</w:t>
      </w:r>
      <w:r w:rsidR="00691D95" w:rsidRPr="00EB70C0">
        <w:rPr>
          <w:rFonts w:ascii="Times New Roman" w:hAnsi="Times New Roman" w:cs="Times New Roman"/>
          <w:sz w:val="24"/>
          <w:szCs w:val="24"/>
          <w:u w:val="single"/>
        </w:rPr>
        <w:t xml:space="preserve"> «Внутренние воды и водные ресурсы»</w:t>
      </w:r>
      <w:r w:rsidR="00691D95" w:rsidRPr="00EB70C0">
        <w:rPr>
          <w:rFonts w:ascii="Times New Roman" w:hAnsi="Times New Roman" w:cs="Times New Roman"/>
          <w:sz w:val="24"/>
          <w:szCs w:val="24"/>
        </w:rPr>
        <w:t>:</w:t>
      </w:r>
      <w:r w:rsidRPr="00EB70C0">
        <w:rPr>
          <w:rFonts w:ascii="Times New Roman" w:hAnsi="Times New Roman" w:cs="Times New Roman"/>
          <w:sz w:val="24"/>
          <w:szCs w:val="24"/>
        </w:rPr>
        <w:t xml:space="preserve"> </w:t>
      </w:r>
      <w:r w:rsidR="00691D95" w:rsidRPr="00EB70C0">
        <w:rPr>
          <w:rFonts w:ascii="Times New Roman" w:hAnsi="Times New Roman" w:cs="Times New Roman"/>
          <w:sz w:val="24"/>
          <w:szCs w:val="24"/>
        </w:rPr>
        <w:t xml:space="preserve">реки Волга, Дон, Обь, Иртыш, Енисей, Лена, Ангара, Яна, Индигирка, Колыма, Анадырь, Амур, озера Чудское, Онежское, Ладожское, Байкал,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вдхр</w:t>
      </w:r>
      <w:proofErr w:type="spellEnd"/>
      <w:r w:rsidR="00691D95" w:rsidRPr="00EB70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 Куйбышевское, Рыбинское, Братское; </w:t>
      </w:r>
      <w:proofErr w:type="gramStart"/>
      <w:r w:rsidR="00691D95" w:rsidRPr="00EB70C0">
        <w:rPr>
          <w:rFonts w:ascii="Times New Roman" w:hAnsi="Times New Roman" w:cs="Times New Roman"/>
          <w:sz w:val="24"/>
          <w:szCs w:val="24"/>
        </w:rPr>
        <w:t>Московский</w:t>
      </w:r>
      <w:proofErr w:type="gramEnd"/>
      <w:r w:rsidR="00691D95" w:rsidRPr="00EB70C0">
        <w:rPr>
          <w:rFonts w:ascii="Times New Roman" w:hAnsi="Times New Roman" w:cs="Times New Roman"/>
          <w:sz w:val="24"/>
          <w:szCs w:val="24"/>
        </w:rPr>
        <w:t xml:space="preserve">, 3ападно-Сибирский артезианские бассейны. </w:t>
      </w:r>
    </w:p>
    <w:p w:rsidR="00691D95" w:rsidRPr="00EB70C0" w:rsidRDefault="00D85D6E" w:rsidP="00EB70C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sz w:val="24"/>
          <w:szCs w:val="24"/>
          <w:u w:val="single"/>
        </w:rPr>
        <w:t>В теме</w:t>
      </w:r>
      <w:r w:rsidR="00691D95" w:rsidRPr="00EB70C0">
        <w:rPr>
          <w:rFonts w:ascii="Times New Roman" w:hAnsi="Times New Roman" w:cs="Times New Roman"/>
          <w:sz w:val="24"/>
          <w:szCs w:val="24"/>
          <w:u w:val="single"/>
        </w:rPr>
        <w:t xml:space="preserve"> «Растительный и животный мир, биологические ресурсы»:</w:t>
      </w:r>
      <w:r w:rsidRPr="00EB70C0">
        <w:rPr>
          <w:rFonts w:ascii="Times New Roman" w:hAnsi="Times New Roman" w:cs="Times New Roman"/>
          <w:sz w:val="24"/>
          <w:szCs w:val="24"/>
        </w:rPr>
        <w:t xml:space="preserve"> </w:t>
      </w:r>
      <w:r w:rsidR="00691D95" w:rsidRPr="00EB70C0">
        <w:rPr>
          <w:rFonts w:ascii="Times New Roman" w:hAnsi="Times New Roman" w:cs="Times New Roman"/>
          <w:sz w:val="24"/>
          <w:szCs w:val="24"/>
        </w:rPr>
        <w:t xml:space="preserve">заповедники Астраханский, </w:t>
      </w:r>
      <w:proofErr w:type="spellStart"/>
      <w:r w:rsidR="00691D95" w:rsidRPr="00EB70C0">
        <w:rPr>
          <w:rFonts w:ascii="Times New Roman" w:hAnsi="Times New Roman" w:cs="Times New Roman"/>
          <w:sz w:val="24"/>
          <w:szCs w:val="24"/>
        </w:rPr>
        <w:t>Баргузинс</w:t>
      </w:r>
      <w:r w:rsidRPr="00EB70C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>, Кандалакшский</w:t>
      </w:r>
      <w:r w:rsidR="00691D95" w:rsidRPr="00EB7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D6E" w:rsidRPr="00EB70C0" w:rsidRDefault="00D85D6E" w:rsidP="00C1694F">
      <w:pPr>
        <w:spacing w:after="0"/>
        <w:ind w:right="253"/>
        <w:jc w:val="both"/>
        <w:rPr>
          <w:rFonts w:ascii="Times New Roman" w:hAnsi="Times New Roman" w:cs="Times New Roman"/>
          <w:sz w:val="24"/>
          <w:szCs w:val="24"/>
        </w:rPr>
      </w:pPr>
    </w:p>
    <w:p w:rsidR="003E12EF" w:rsidRPr="00EB70C0" w:rsidRDefault="008F3E90" w:rsidP="00EB70C0">
      <w:pPr>
        <w:pStyle w:val="a3"/>
        <w:numPr>
          <w:ilvl w:val="0"/>
          <w:numId w:val="9"/>
        </w:numPr>
        <w:spacing w:after="0"/>
        <w:ind w:left="284" w:right="253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FD1430" w:rsidRPr="00EB70C0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="00FD1430" w:rsidRPr="00EB70C0">
        <w:rPr>
          <w:rFonts w:ascii="Times New Roman" w:hAnsi="Times New Roman" w:cs="Times New Roman"/>
          <w:b/>
          <w:sz w:val="24"/>
          <w:szCs w:val="24"/>
          <w:u w:val="single"/>
        </w:rPr>
        <w:t>ем</w:t>
      </w: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>атическое планирование</w:t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3221"/>
        <w:gridCol w:w="1337"/>
        <w:gridCol w:w="5245"/>
        <w:gridCol w:w="4394"/>
      </w:tblGrid>
      <w:tr w:rsidR="00C1694F" w:rsidRPr="00EB70C0" w:rsidTr="008B4160">
        <w:tc>
          <w:tcPr>
            <w:tcW w:w="824" w:type="dxa"/>
          </w:tcPr>
          <w:p w:rsidR="000B72F6" w:rsidRPr="00EB70C0" w:rsidRDefault="008B4160" w:rsidP="008B41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21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37" w:type="dxa"/>
          </w:tcPr>
          <w:p w:rsidR="000B72F6" w:rsidRPr="00EB70C0" w:rsidRDefault="000B72F6" w:rsidP="008B4160">
            <w:pPr>
              <w:spacing w:after="0"/>
              <w:ind w:right="-108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5245" w:type="dxa"/>
          </w:tcPr>
          <w:p w:rsidR="000B72F6" w:rsidRPr="00EB70C0" w:rsidRDefault="00C1694F" w:rsidP="00C1694F">
            <w:pPr>
              <w:spacing w:after="0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394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1694F" w:rsidRPr="00EB70C0" w:rsidTr="008B4160">
        <w:tc>
          <w:tcPr>
            <w:tcW w:w="824" w:type="dxa"/>
          </w:tcPr>
          <w:p w:rsidR="000B72F6" w:rsidRPr="00EB70C0" w:rsidRDefault="008B4160" w:rsidP="008B41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0B72F6" w:rsidRPr="00EB70C0" w:rsidRDefault="000B72F6" w:rsidP="00EB70C0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B72F6" w:rsidRPr="00EB70C0" w:rsidRDefault="000B72F6" w:rsidP="00C1694F">
            <w:pPr>
              <w:spacing w:after="0"/>
              <w:ind w:left="284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72F6" w:rsidRPr="00EB70C0" w:rsidRDefault="0050367A" w:rsidP="008B4160">
            <w:pPr>
              <w:pStyle w:val="a3"/>
              <w:spacing w:after="0" w:line="240" w:lineRule="auto"/>
              <w:ind w:left="3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контурной картой «Географическое положение России»</w:t>
            </w:r>
            <w:r w:rsidR="000B72F6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2F6" w:rsidRPr="00EB70C0" w:rsidTr="008B4160">
        <w:tc>
          <w:tcPr>
            <w:tcW w:w="15021" w:type="dxa"/>
            <w:gridSpan w:val="5"/>
          </w:tcPr>
          <w:p w:rsidR="000B72F6" w:rsidRPr="00EB70C0" w:rsidRDefault="000B72F6" w:rsidP="00C1694F">
            <w:pPr>
              <w:keepNext/>
              <w:keepLines/>
              <w:spacing w:after="0" w:line="240" w:lineRule="auto"/>
              <w:ind w:left="284" w:hanging="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</w:rPr>
              <w:t>Раздел I.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природы и природные ресурсы России</w:t>
            </w:r>
            <w:r w:rsidRPr="00EB70C0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(35 ч)</w:t>
            </w:r>
          </w:p>
        </w:tc>
      </w:tr>
      <w:tr w:rsidR="00C1694F" w:rsidRPr="00EB70C0" w:rsidTr="008B4160">
        <w:tc>
          <w:tcPr>
            <w:tcW w:w="824" w:type="dxa"/>
          </w:tcPr>
          <w:p w:rsidR="000B72F6" w:rsidRPr="00EB70C0" w:rsidRDefault="008B4160" w:rsidP="008B4160">
            <w:pPr>
              <w:spacing w:after="0"/>
              <w:ind w:left="171" w:right="-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0B72F6" w:rsidRPr="00EB70C0" w:rsidRDefault="000B72F6" w:rsidP="00C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Рельеф, геологическое строение и полезные ископаемые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B72F6" w:rsidRPr="00EB70C0" w:rsidRDefault="00C1694F" w:rsidP="001E5906">
            <w:pPr>
              <w:spacing w:after="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№1 «Зависимость крупных форм рельефа  и месторождений полезных ископаемых от строения земной коры»</w:t>
            </w:r>
          </w:p>
        </w:tc>
        <w:tc>
          <w:tcPr>
            <w:tcW w:w="4394" w:type="dxa"/>
          </w:tcPr>
          <w:p w:rsidR="000B72F6" w:rsidRPr="00EB70C0" w:rsidRDefault="00C1694F" w:rsidP="008B4160">
            <w:pPr>
              <w:spacing w:after="0" w:line="240" w:lineRule="auto"/>
              <w:ind w:left="33" w:right="2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«Номенклатура» </w:t>
            </w:r>
          </w:p>
        </w:tc>
      </w:tr>
      <w:tr w:rsidR="00C1694F" w:rsidRPr="00EB70C0" w:rsidTr="008B4160">
        <w:trPr>
          <w:trHeight w:val="424"/>
        </w:trPr>
        <w:tc>
          <w:tcPr>
            <w:tcW w:w="824" w:type="dxa"/>
          </w:tcPr>
          <w:p w:rsidR="000B72F6" w:rsidRPr="00EB70C0" w:rsidRDefault="000B72F6" w:rsidP="008B4160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0B72F6" w:rsidRPr="00EB70C0" w:rsidRDefault="000B72F6" w:rsidP="00C16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B72F6" w:rsidRPr="00EB70C0" w:rsidRDefault="00C1694F" w:rsidP="001E5906">
            <w:pPr>
              <w:spacing w:after="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распределения солнечной радиации, средних температур января и июля, годового количества осадков по территории страны.</w:t>
            </w:r>
          </w:p>
        </w:tc>
        <w:tc>
          <w:tcPr>
            <w:tcW w:w="4394" w:type="dxa"/>
          </w:tcPr>
          <w:p w:rsidR="000B72F6" w:rsidRPr="001E5906" w:rsidRDefault="007239ED" w:rsidP="008B4160">
            <w:pPr>
              <w:spacing w:after="0" w:line="240" w:lineRule="auto"/>
              <w:ind w:left="33" w:right="20" w:firstLine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тест</w:t>
            </w:r>
          </w:p>
        </w:tc>
      </w:tr>
      <w:tr w:rsidR="00C1694F" w:rsidRPr="00EB70C0" w:rsidTr="008B4160">
        <w:tc>
          <w:tcPr>
            <w:tcW w:w="824" w:type="dxa"/>
          </w:tcPr>
          <w:p w:rsidR="000B72F6" w:rsidRPr="00EB70C0" w:rsidRDefault="000B72F6" w:rsidP="008B4160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0B72F6" w:rsidRPr="00EB70C0" w:rsidRDefault="000B72F6" w:rsidP="00C16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B72F6" w:rsidRPr="00EB70C0" w:rsidRDefault="00C1694F" w:rsidP="001E5906">
            <w:pPr>
              <w:spacing w:after="0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№3 Характеристика реки</w:t>
            </w:r>
          </w:p>
        </w:tc>
        <w:tc>
          <w:tcPr>
            <w:tcW w:w="4394" w:type="dxa"/>
          </w:tcPr>
          <w:p w:rsidR="008B4160" w:rsidRDefault="008B4160" w:rsidP="00F27F2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8B4160" w:rsidRDefault="008B4160" w:rsidP="008B4160">
            <w:pPr>
              <w:spacing w:after="0" w:line="240" w:lineRule="auto"/>
              <w:ind w:left="3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«Реки и озера Красноярского края</w:t>
            </w:r>
            <w:r w:rsidR="00F27F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27F29" w:rsidRPr="00EB70C0" w:rsidRDefault="00F27F29" w:rsidP="008B4160">
            <w:pPr>
              <w:spacing w:after="0" w:line="240" w:lineRule="auto"/>
              <w:ind w:left="3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1694F" w:rsidRPr="00EB70C0" w:rsidTr="008B4160">
        <w:tc>
          <w:tcPr>
            <w:tcW w:w="824" w:type="dxa"/>
          </w:tcPr>
          <w:p w:rsidR="000B72F6" w:rsidRPr="00EB70C0" w:rsidRDefault="000B72F6" w:rsidP="008B4160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0B72F6" w:rsidRPr="00EB70C0" w:rsidRDefault="000B72F6" w:rsidP="008B416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Почва и почвенные ресурсы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B72F6" w:rsidRPr="00EB70C0" w:rsidRDefault="000B72F6" w:rsidP="00C1694F">
            <w:pPr>
              <w:spacing w:after="0"/>
              <w:ind w:left="284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72F6" w:rsidRPr="00EB70C0" w:rsidRDefault="00D85D6E" w:rsidP="008B4160">
            <w:pPr>
              <w:spacing w:after="0" w:line="240" w:lineRule="auto"/>
              <w:ind w:left="33" w:right="2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1694F" w:rsidRPr="00EB70C0" w:rsidTr="008B4160">
        <w:tc>
          <w:tcPr>
            <w:tcW w:w="824" w:type="dxa"/>
          </w:tcPr>
          <w:p w:rsidR="000B72F6" w:rsidRPr="00EB70C0" w:rsidRDefault="008B4160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</w:tcPr>
          <w:p w:rsidR="008B4160" w:rsidRDefault="000B72F6" w:rsidP="008B416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Растительный и животный мир. </w:t>
            </w:r>
          </w:p>
          <w:p w:rsidR="000B72F6" w:rsidRPr="00EB70C0" w:rsidRDefault="000B72F6" w:rsidP="008B416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Биологические ресурсы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B72F6" w:rsidRPr="00EB70C0" w:rsidRDefault="000B72F6" w:rsidP="00C1694F">
            <w:pPr>
              <w:spacing w:after="0"/>
              <w:ind w:left="284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7F29" w:rsidRPr="00EB70C0" w:rsidRDefault="00F27F29" w:rsidP="00F27F2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«Животный и растительный мир под охраной в окрестностях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2F6" w:rsidRPr="00EB70C0" w:rsidTr="008B4160">
        <w:tc>
          <w:tcPr>
            <w:tcW w:w="15021" w:type="dxa"/>
            <w:gridSpan w:val="5"/>
          </w:tcPr>
          <w:p w:rsidR="000B72F6" w:rsidRPr="00EB70C0" w:rsidRDefault="000B72F6" w:rsidP="00C1694F">
            <w:pPr>
              <w:keepNext/>
              <w:keepLines/>
              <w:spacing w:after="0" w:line="240" w:lineRule="auto"/>
              <w:ind w:left="284" w:hanging="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                            Раздел II.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комплексы России</w:t>
            </w:r>
            <w:r w:rsidRPr="00EB70C0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(27</w:t>
            </w:r>
            <w:r w:rsidRPr="00EB7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C1694F" w:rsidRPr="00EB70C0" w:rsidTr="008B4160">
        <w:tc>
          <w:tcPr>
            <w:tcW w:w="824" w:type="dxa"/>
          </w:tcPr>
          <w:p w:rsidR="000B72F6" w:rsidRPr="00EB70C0" w:rsidRDefault="008B4160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0B72F6" w:rsidRPr="00EB70C0" w:rsidRDefault="000B72F6" w:rsidP="008B416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Природное районирование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B72F6" w:rsidRPr="00EB70C0" w:rsidRDefault="00C1694F" w:rsidP="00C1694F">
            <w:pPr>
              <w:spacing w:after="0"/>
              <w:ind w:left="138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№ 4 Сравнительная характеристика двух природных зон России</w:t>
            </w:r>
          </w:p>
        </w:tc>
        <w:tc>
          <w:tcPr>
            <w:tcW w:w="4394" w:type="dxa"/>
          </w:tcPr>
          <w:p w:rsidR="000B72F6" w:rsidRPr="00EB70C0" w:rsidRDefault="007239ED" w:rsidP="007239ED">
            <w:pPr>
              <w:spacing w:after="0" w:line="240" w:lineRule="auto"/>
              <w:ind w:left="3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«Заповедники России»</w:t>
            </w:r>
          </w:p>
        </w:tc>
      </w:tr>
      <w:tr w:rsidR="00C1694F" w:rsidRPr="00EB70C0" w:rsidTr="008B4160">
        <w:trPr>
          <w:trHeight w:val="1323"/>
        </w:trPr>
        <w:tc>
          <w:tcPr>
            <w:tcW w:w="824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F6" w:rsidRPr="00EB70C0" w:rsidRDefault="008B4160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0B72F6" w:rsidRPr="00EB70C0" w:rsidRDefault="000B72F6" w:rsidP="008B416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 регионов России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1694F" w:rsidRPr="00EB70C0" w:rsidRDefault="00C1694F" w:rsidP="00F27F2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 Оценка природных условий и ресурсов </w:t>
            </w:r>
            <w:r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Восточно-Европейской равнины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B72F6" w:rsidRPr="00EB70C0" w:rsidRDefault="00C1694F" w:rsidP="00F27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6. Характеристика взаимодействия природы и общества на примере </w:t>
            </w:r>
            <w:proofErr w:type="spellStart"/>
            <w:r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Западно</w:t>
            </w:r>
            <w:proofErr w:type="spellEnd"/>
            <w:r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– Сибирской равнины</w:t>
            </w:r>
          </w:p>
        </w:tc>
        <w:tc>
          <w:tcPr>
            <w:tcW w:w="4394" w:type="dxa"/>
          </w:tcPr>
          <w:p w:rsidR="000B72F6" w:rsidRDefault="0050367A" w:rsidP="00C1694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контурной картой</w:t>
            </w:r>
            <w:r w:rsidR="00F2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27F29"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Восточно-Европейск</w:t>
            </w:r>
            <w:r w:rsidR="00F27F2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ая</w:t>
            </w:r>
            <w:r w:rsidR="00F27F29"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равнин</w:t>
            </w:r>
            <w:r w:rsidR="00F27F2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а»</w:t>
            </w:r>
          </w:p>
          <w:p w:rsidR="00F27F29" w:rsidRDefault="0050367A" w:rsidP="00F27F2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Работа с контурной картой</w:t>
            </w:r>
            <w:r w:rsidR="00F27F2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«Ресурсы </w:t>
            </w:r>
            <w:proofErr w:type="spellStart"/>
            <w:r w:rsidR="00F27F29"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Западно</w:t>
            </w:r>
            <w:proofErr w:type="spellEnd"/>
            <w:r w:rsidR="00F27F29"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– Сибирск</w:t>
            </w:r>
            <w:r w:rsidR="00F27F2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ой</w:t>
            </w:r>
            <w:r w:rsidR="00F27F29" w:rsidRPr="00EB70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равнин</w:t>
            </w:r>
            <w:r w:rsidR="00F27F2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ы»</w:t>
            </w:r>
          </w:p>
          <w:p w:rsidR="00F27F29" w:rsidRDefault="0050367A" w:rsidP="00F27F2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>Работа с контурной картой</w:t>
            </w:r>
            <w:r w:rsidR="00F27F2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Рельеф Красноярского края»</w:t>
            </w:r>
          </w:p>
          <w:p w:rsidR="007239ED" w:rsidRPr="00EB70C0" w:rsidRDefault="007239ED" w:rsidP="007239ED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уникумы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2F6" w:rsidRPr="00EB70C0" w:rsidTr="008B4160">
        <w:tc>
          <w:tcPr>
            <w:tcW w:w="15021" w:type="dxa"/>
            <w:gridSpan w:val="5"/>
          </w:tcPr>
          <w:p w:rsidR="000B72F6" w:rsidRPr="00EB70C0" w:rsidRDefault="000B72F6" w:rsidP="00C1694F">
            <w:pPr>
              <w:keepNext/>
              <w:keepLines/>
              <w:spacing w:after="0" w:line="240" w:lineRule="auto"/>
              <w:ind w:left="284" w:hanging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</w:rPr>
              <w:t>Раздел III.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 природа (3 ч)</w:t>
            </w:r>
          </w:p>
        </w:tc>
      </w:tr>
      <w:tr w:rsidR="00C1694F" w:rsidRPr="00EB70C0" w:rsidTr="008B4160">
        <w:tc>
          <w:tcPr>
            <w:tcW w:w="824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F6" w:rsidRPr="00EB70C0" w:rsidRDefault="008B4160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2F6" w:rsidRPr="00EB7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0B72F6" w:rsidRPr="00EB70C0" w:rsidRDefault="000B72F6" w:rsidP="00EB70C0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337" w:type="dxa"/>
          </w:tcPr>
          <w:p w:rsidR="000B72F6" w:rsidRPr="00EB70C0" w:rsidRDefault="000B72F6" w:rsidP="00EB70C0">
            <w:pPr>
              <w:spacing w:after="0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1694F" w:rsidRPr="00EB70C0" w:rsidRDefault="00C1694F" w:rsidP="00F27F29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7. Сравнительная характеристика природных условий и ресурсов Русской равнины и  Средне </w:t>
            </w:r>
            <w:proofErr w:type="gramStart"/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ибирского плоскогорья.</w:t>
            </w:r>
          </w:p>
          <w:p w:rsidR="000B72F6" w:rsidRPr="00EB70C0" w:rsidRDefault="00C1694F" w:rsidP="00F27F29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№8 Характеристика экологического состояния Урала</w:t>
            </w:r>
          </w:p>
        </w:tc>
        <w:tc>
          <w:tcPr>
            <w:tcW w:w="4394" w:type="dxa"/>
          </w:tcPr>
          <w:p w:rsidR="000B72F6" w:rsidRPr="00EB70C0" w:rsidRDefault="000B72F6" w:rsidP="007239ED">
            <w:pPr>
              <w:tabs>
                <w:tab w:val="left" w:pos="33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2F6" w:rsidRPr="00EB70C0" w:rsidRDefault="000B72F6" w:rsidP="0050367A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 xml:space="preserve">4.Содержание учебного курса </w:t>
      </w:r>
      <w:r w:rsidR="008F3E90"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 РОССИИ. ПРИРОДА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2F6" w:rsidRPr="00EB70C0" w:rsidRDefault="000B72F6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EB70C0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</w:rPr>
        <w:t xml:space="preserve"> (3 ч)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9ED" w:rsidRDefault="007856F7" w:rsidP="007239ED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Что изучает география России. Роль географической информации в решении социально-экономических и экологиче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>ских проблем страны. Методы гео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графических исследований.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Россия на карте мира. Географическое положение России. Оценка размеров территории, физико-географического, э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>кономико-географического, геопо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литического и военно-стратегического положения. Сравнение географического положения России и других государств. Сухопутные и морские границы России.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Моря, омывающие территорию России.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Физик</w:t>
      </w:r>
      <w:proofErr w:type="gramStart"/>
      <w:r w:rsidRPr="00EB70C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географическая характеристика морей. Ресурсы морей. Экологические проблемы морей.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Россия на карте часовых поясов. Различия во времени на территории России. Часовые пояса. Местное, поясное, декретное, летнее время, их роль в хозяйстве и жизни людей.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Формирование, освоение и изучение территории России.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Открытие и освоение Севера новгородцами и поморами. Походы русских в Западную Сибирь.</w:t>
      </w:r>
      <w:r w:rsidR="00723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Географические открытия конца XVI — начала XVII в</w:t>
      </w:r>
      <w:proofErr w:type="gramStart"/>
      <w:r w:rsidRPr="00EB70C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EB70C0">
        <w:rPr>
          <w:rFonts w:ascii="Times New Roman" w:eastAsia="Times New Roman" w:hAnsi="Times New Roman" w:cs="Times New Roman"/>
          <w:sz w:val="24"/>
          <w:szCs w:val="24"/>
        </w:rPr>
        <w:t>ткрытия нового времени (XVII—XVIII вв.).Исследования XIX—XX вв.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Экспедиции Русского географического общества.</w:t>
      </w:r>
      <w:r w:rsidR="00F06729" w:rsidRPr="00EB70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506CB" w:rsidRPr="00EB70C0" w:rsidRDefault="007856F7" w:rsidP="007239ED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Практические работы. 1.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географического положения России. Сравнение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ГП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России с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ГП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других стран.</w:t>
      </w:r>
    </w:p>
    <w:p w:rsidR="00F06729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поясного времени для разных пунктов России.</w:t>
      </w:r>
    </w:p>
    <w:p w:rsidR="00F06729" w:rsidRPr="00EB70C0" w:rsidRDefault="007856F7" w:rsidP="00EB70C0">
      <w:pPr>
        <w:keepNext/>
        <w:keepLines/>
        <w:spacing w:after="0" w:line="240" w:lineRule="auto"/>
        <w:ind w:left="284" w:right="253" w:firstLine="425"/>
        <w:jc w:val="both"/>
        <w:outlineLvl w:val="1"/>
        <w:rPr>
          <w:rFonts w:ascii="Times New Roman" w:eastAsia="Times New Roman" w:hAnsi="Times New Roman" w:cs="Times New Roman"/>
          <w:b/>
          <w:i/>
          <w:iCs/>
          <w:spacing w:val="20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i/>
          <w:iCs/>
          <w:spacing w:val="20"/>
          <w:sz w:val="24"/>
          <w:szCs w:val="24"/>
        </w:rPr>
        <w:lastRenderedPageBreak/>
        <w:t>Раздел I.</w:t>
      </w:r>
      <w:r w:rsidRPr="00EB70C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природы</w:t>
      </w:r>
      <w:r w:rsidR="004506CB" w:rsidRPr="00EB7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b/>
          <w:sz w:val="24"/>
          <w:szCs w:val="24"/>
        </w:rPr>
        <w:t>и природные ресурсы России</w:t>
      </w:r>
      <w:r w:rsidRPr="00EB70C0">
        <w:rPr>
          <w:rFonts w:ascii="Times New Roman" w:eastAsia="Times New Roman" w:hAnsi="Times New Roman" w:cs="Times New Roman"/>
          <w:b/>
          <w:i/>
          <w:iCs/>
          <w:spacing w:val="20"/>
          <w:sz w:val="24"/>
          <w:szCs w:val="24"/>
        </w:rPr>
        <w:t xml:space="preserve"> (35 ч</w:t>
      </w:r>
      <w:r w:rsidR="00F06729" w:rsidRPr="00EB70C0">
        <w:rPr>
          <w:rFonts w:ascii="Times New Roman" w:eastAsia="Times New Roman" w:hAnsi="Times New Roman" w:cs="Times New Roman"/>
          <w:b/>
          <w:i/>
          <w:iCs/>
          <w:spacing w:val="20"/>
          <w:sz w:val="24"/>
          <w:szCs w:val="24"/>
        </w:rPr>
        <w:t>)</w:t>
      </w:r>
    </w:p>
    <w:p w:rsidR="007856F7" w:rsidRPr="00EB70C0" w:rsidRDefault="00F06729" w:rsidP="00EB70C0">
      <w:pPr>
        <w:keepNext/>
        <w:keepLines/>
        <w:spacing w:after="0" w:line="240" w:lineRule="auto"/>
        <w:ind w:left="284" w:right="253"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Т</w:t>
      </w:r>
      <w:r w:rsidR="007856F7"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>ема 1.</w:t>
      </w:r>
      <w:r w:rsidR="007856F7"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РЕЛЬЕФ, ГЕОЛОГИЧЕСКОЕ СТРОЕНИЕ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6F7"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>И ПОЛЕЗНЫЕ ИСКОПАЕМЫЕ</w:t>
      </w:r>
    </w:p>
    <w:p w:rsidR="007856F7" w:rsidRPr="00EB70C0" w:rsidRDefault="007856F7" w:rsidP="003820E5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Главные черты рельефа России, их связь со строением литосферы. Горы и равнины. Геологическое строение территории России. Геохронологическая таблица. Основные тектонические структуры. Минеральные ресурсы страны и проблемы их рационального использования. Закономерности размещения месторождений полезных ископаемых.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Развитие форм рельефа под влиянием внутренних и внешних процессов. Движения земной коры. Области современного горообразования, землетрясений и вулканизма. Древнее и </w:t>
      </w:r>
      <w:proofErr w:type="gramStart"/>
      <w:r w:rsidRPr="00EB70C0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proofErr w:type="gram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оледенения. Деятельность текучих вод. Деятельность ветра. Стихийные природные явления. Изменение рельефа человеком.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Проявление о</w:t>
      </w:r>
      <w:r w:rsidR="00766FB0" w:rsidRPr="00EB70C0">
        <w:rPr>
          <w:rFonts w:ascii="Times New Roman" w:eastAsia="Times New Roman" w:hAnsi="Times New Roman" w:cs="Times New Roman"/>
          <w:sz w:val="24"/>
          <w:szCs w:val="24"/>
        </w:rPr>
        <w:t>сновных закономерностей формиро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вания рельефа и его современного развития на примере своего региона и своей местности.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2.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КЛИМАТ И КЛИМАТИЧЕСКИЕ РЕСУРСЫ</w:t>
      </w:r>
    </w:p>
    <w:p w:rsidR="007856F7" w:rsidRPr="00EB70C0" w:rsidRDefault="007856F7" w:rsidP="003820E5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Климатообразующие факторы. Влияние географического положения на климат. Солнечная радиация и радиационный баланс. Циркуляция воздушных масс, циклоны и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антициклоны</w:t>
      </w:r>
      <w:proofErr w:type="gramStart"/>
      <w:r w:rsidRPr="00EB70C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B70C0">
        <w:rPr>
          <w:rFonts w:ascii="Times New Roman" w:eastAsia="Times New Roman" w:hAnsi="Times New Roman" w:cs="Times New Roman"/>
          <w:sz w:val="24"/>
          <w:szCs w:val="24"/>
        </w:rPr>
        <w:t>ипы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климатов России.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Климатические пояса и типы климатов. Полюс холода Северного полушария. Изменение климата под влиянием естественных и антропогенных факторов.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Зависимость человека от климата. Агроклиматические ресурсы. Неблагоприятные климатические явления. Синоптическая карта, прогнозы погоды, их значение. Агроклиматическая карта. Агроклиматические ресурсы своего региона.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Практические работы. 1.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</w:t>
      </w:r>
      <w:r w:rsidR="004506CB" w:rsidRPr="00EB70C0">
        <w:rPr>
          <w:rFonts w:ascii="Times New Roman" w:eastAsia="Times New Roman" w:hAnsi="Times New Roman" w:cs="Times New Roman"/>
          <w:sz w:val="24"/>
          <w:szCs w:val="24"/>
        </w:rPr>
        <w:t xml:space="preserve"> января и июля, годового количе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ства осадков по территории страны.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3.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ВНУТРЕННИЕ ВОДЫ И ВОДНЫЕ РЕСУРСЫ</w:t>
      </w:r>
    </w:p>
    <w:p w:rsidR="007856F7" w:rsidRPr="00EB70C0" w:rsidRDefault="007856F7" w:rsidP="003820E5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Разнообразие внутренних вод России. Значение внутренних вод для человека. Виды вод суши на территории страны. Главные речные системы, водоразделы, бассейны. Распределение рек по бассейнам океанов. Питание, режим, расход, годовой сток и ледовый режим. Роль рек в освоении территории и развитии экономики России. Стихийные явления, связанные с реками.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Важнейшие озера, их происхождение. Болота. Подземные воды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. Ледники. Многолетняя мерзлота.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Водные ресурсы. Неравномерность распределения. Необходимость мелиорации. Искусственные водоемы.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Стихийные явления, связанные с водами, предупреждение их последствий.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Внутренние воды и водные ресурсы своего региона и своей местности. Использование вод, пути сохранения их качества и объема.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Практические работы. 1.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характеристики одной из рек с использованием тематических карт и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климатограмм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>, определение возможностей ее хозяйственного использования.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Объяснение </w:t>
      </w:r>
      <w:proofErr w:type="gramStart"/>
      <w:r w:rsidRPr="00EB70C0">
        <w:rPr>
          <w:rFonts w:ascii="Times New Roman" w:eastAsia="Times New Roman" w:hAnsi="Times New Roman" w:cs="Times New Roman"/>
          <w:sz w:val="24"/>
          <w:szCs w:val="24"/>
        </w:rPr>
        <w:t>закономерностей размещения разных видов вод суши</w:t>
      </w:r>
      <w:proofErr w:type="gram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и связанных с ними опасных природных явлений на территории страны, их зависимости от рельефа и климата. 3. Оценка обеспеченности водными ресурсами крупных р</w:t>
      </w:r>
      <w:r w:rsidR="00766FB0" w:rsidRPr="00EB70C0">
        <w:rPr>
          <w:rFonts w:ascii="Times New Roman" w:eastAsia="Times New Roman" w:hAnsi="Times New Roman" w:cs="Times New Roman"/>
          <w:sz w:val="24"/>
          <w:szCs w:val="24"/>
        </w:rPr>
        <w:t>егионов России, составление про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гноза их использования.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4.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ПОЧВА И ПОЧВЕННЫЕ РЕСУРСЫ</w:t>
      </w:r>
    </w:p>
    <w:p w:rsidR="007856F7" w:rsidRPr="00EB70C0" w:rsidRDefault="007856F7" w:rsidP="003820E5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Почва — особый компонент природы. В. В. Докучаев — основоположник почвоведения. Образование почв, их основные</w:t>
      </w:r>
      <w:r w:rsidR="00A745B4" w:rsidRPr="00EB70C0">
        <w:rPr>
          <w:rFonts w:ascii="Times New Roman" w:eastAsia="Times New Roman" w:hAnsi="Times New Roman" w:cs="Times New Roman"/>
          <w:sz w:val="24"/>
          <w:szCs w:val="24"/>
        </w:rPr>
        <w:t xml:space="preserve"> типы, свойства, различия в пло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дородии. Закономерности распространения почв.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Почва — национальное богатство. Почвенные ресурсы России. Мелиорация земель. Изменение по</w:t>
      </w:r>
      <w:proofErr w:type="gramStart"/>
      <w:r w:rsidRPr="00EB70C0">
        <w:rPr>
          <w:rFonts w:ascii="Times New Roman" w:eastAsia="Times New Roman" w:hAnsi="Times New Roman" w:cs="Times New Roman"/>
          <w:sz w:val="24"/>
          <w:szCs w:val="24"/>
        </w:rPr>
        <w:t>чв в пр</w:t>
      </w:r>
      <w:proofErr w:type="gramEnd"/>
      <w:r w:rsidRPr="00EB70C0">
        <w:rPr>
          <w:rFonts w:ascii="Times New Roman" w:eastAsia="Times New Roman" w:hAnsi="Times New Roman" w:cs="Times New Roman"/>
          <w:sz w:val="24"/>
          <w:szCs w:val="24"/>
        </w:rPr>
        <w:t>оцессе их хозяйственного использования, борьба с эрозией и загрязнением почв. Особенности почв своего региона и своей местности.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Практическая работа.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Выявление условий почвообразования основных типов почв (количество тепла и влаги, рельеф, характер растительности) и оценка их плодородия. Знакомство с образцами почв своей местности.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5.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РАСТИТЕЛЬНЫЙ И ЖИВОТНЫЙ МИР.</w:t>
      </w:r>
      <w:r w:rsidR="004506CB" w:rsidRPr="00EB7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БИОЛОГИЧЕСКИЕ РЕСУРСЫ</w:t>
      </w:r>
    </w:p>
    <w:p w:rsidR="007856F7" w:rsidRPr="00EB70C0" w:rsidRDefault="007856F7" w:rsidP="003820E5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Растительный и животный мир России: видовое разнообразие, факторы, определяющие его облик. Особенности раст</w:t>
      </w:r>
      <w:r w:rsidR="00766FB0" w:rsidRPr="00EB70C0">
        <w:rPr>
          <w:rFonts w:ascii="Times New Roman" w:eastAsia="Times New Roman" w:hAnsi="Times New Roman" w:cs="Times New Roman"/>
          <w:sz w:val="24"/>
          <w:szCs w:val="24"/>
        </w:rPr>
        <w:t>ительности и животного мира при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родных зон России.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региона, своей местности.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Особо охраняемые природные территории. Памятники всемирного природного и культурного наследия. Природно-ресурсный потенциал России.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7856F7" w:rsidRPr="00EB70C0" w:rsidRDefault="007856F7" w:rsidP="00EB70C0">
      <w:pPr>
        <w:keepNext/>
        <w:keepLines/>
        <w:spacing w:after="0" w:line="240" w:lineRule="auto"/>
        <w:ind w:left="284" w:right="253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Раздел II.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Природные комплексы России</w:t>
      </w:r>
      <w:r w:rsidRPr="00EB70C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 (27</w:t>
      </w:r>
      <w:r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ч)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ПРИРОДНОЕ РАЙОНИРОВАНИЕ</w:t>
      </w:r>
    </w:p>
    <w:p w:rsidR="007856F7" w:rsidRPr="00EB70C0" w:rsidRDefault="007856F7" w:rsidP="003820E5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Формирование природных комплексов — результат длительного развития географической оболочки Земли. Разнообразие ПТК.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и изменение ПТК в результате деятельности человека.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Природные зоны России. Природная зона как природный комплекс: взаимосвязь и взаимообусловленность ее компонентов. Роль В. В. Докучаева и </w:t>
      </w:r>
      <w:r w:rsidRPr="00EB70C0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. С. Берга в создании учения о природных зонах.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арктических пустынь, тундр и лесотундр, лесов,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лесостепей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и степей, полупустынь и пустынь. Высотная поясность. Зависимость природных комплексов от рельефа и высоты места. Жизнь в горах. Природные ресурсы зон, их использование, экологические проблемы.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Природная зона своей местности, ее экологические проблемы.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работы. 1.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Сравнительная характеристика двух природных зон России (по выбору).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Объяснение принципов выделения крупных природных регионов на территории России.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2.</w:t>
      </w:r>
      <w:r w:rsidRPr="00EB7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ПРИРОДА РЕГИОНОВ РОССИИ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pacing w:val="50"/>
          <w:sz w:val="24"/>
          <w:szCs w:val="24"/>
        </w:rPr>
        <w:t>Русская (Восточно-Европейская) равнина.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Географическое положение. Особенности природы. Природные комплексы и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природн</w:t>
      </w:r>
      <w:proofErr w:type="gramStart"/>
      <w:r w:rsidRPr="00EB70C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ресурсный потенциал. Самый освоенный регион России. Проблемы рационального использования природных ресурсов. Памятники природы.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pacing w:val="50"/>
          <w:sz w:val="24"/>
          <w:szCs w:val="24"/>
        </w:rPr>
        <w:t>Северный Кавказ.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Географическое положение. Особенности геологического строения и рельефа. Полезные ископаемые. Природные комплексы Северного Кавказа, их влияние на жизнь и хозяйственную деятельность человека.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pacing w:val="50"/>
          <w:sz w:val="24"/>
          <w:szCs w:val="24"/>
        </w:rPr>
        <w:t>Урал.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географического положения и его влияние на природу Урала. Различия природы Предуралья и Зауралья, Северного, Среднего и Южного Урала. Геологическое строение и полезные ископаемые. Природные уникумы. Экологические проблемы.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0C0">
        <w:rPr>
          <w:rFonts w:ascii="Times New Roman" w:eastAsia="Times New Roman" w:hAnsi="Times New Roman" w:cs="Times New Roman"/>
          <w:spacing w:val="50"/>
          <w:sz w:val="24"/>
          <w:szCs w:val="24"/>
        </w:rPr>
        <w:t>Западно-Сибирская</w:t>
      </w:r>
      <w:proofErr w:type="spellEnd"/>
      <w:r w:rsidRPr="00EB70C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равнина.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географического положения. Своеобразие природы. Плоский рельеф, геологическое строение, полезные ископаемые.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Континентальность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климата. Причины заболоченности территории. Природные зоны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Западно-Сибирской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равнины. Природные ресурсы и условия их освоения.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pacing w:val="60"/>
          <w:sz w:val="24"/>
          <w:szCs w:val="24"/>
        </w:rPr>
        <w:t>Восточная Сибирь.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История освоения. Специфика природы Средней Сибири,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Северо-Востока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Сибири и пояса гор Южной Сибири. Суровость природы территории. Господство континентального климата. Природные районы. Крупнейшие реки России. Жемчужина Сибири — Байкал. Природные ресурсы Восточной Сибири и проблемы их освоения. История освоения края и открытия его богатств. Природные уникумы.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pacing w:val="60"/>
          <w:sz w:val="24"/>
          <w:szCs w:val="24"/>
        </w:rPr>
        <w:lastRenderedPageBreak/>
        <w:t>Дальний Восток.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Географическое положение. Особенности рельефа и геологического строения территории. Горы Камчатки и Курильских островов — самые молодые горы России. Муссонный климат. Реки и озера. П</w:t>
      </w:r>
      <w:r w:rsidR="00557BCA" w:rsidRPr="00EB70C0">
        <w:rPr>
          <w:rFonts w:ascii="Times New Roman" w:eastAsia="Times New Roman" w:hAnsi="Times New Roman" w:cs="Times New Roman"/>
          <w:sz w:val="24"/>
          <w:szCs w:val="24"/>
        </w:rPr>
        <w:t>ричины своеобразия природ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ных зон. Стихийные природные явления. Природный ресурсный потенциал. Природные уникумы.</w:t>
      </w:r>
    </w:p>
    <w:p w:rsidR="007856F7" w:rsidRPr="00EB70C0" w:rsidRDefault="007856F7" w:rsidP="00EB70C0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Практические работы. 1. Оценка природных условий и ресурсов одного из регионов России. Прогнозирование изменений в результате хозяйственной деятельности человека. 2. Характеристика взаимодействия природы и общества на примере одного из природных регионов.</w:t>
      </w:r>
    </w:p>
    <w:p w:rsidR="007856F7" w:rsidRPr="00EB70C0" w:rsidRDefault="007856F7" w:rsidP="00EB70C0">
      <w:pPr>
        <w:keepNext/>
        <w:keepLines/>
        <w:spacing w:after="0" w:line="240" w:lineRule="auto"/>
        <w:ind w:left="284" w:right="253" w:firstLine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Раздел III.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Человек и природа (3 ч)</w:t>
      </w:r>
    </w:p>
    <w:p w:rsidR="007856F7" w:rsidRPr="00EB70C0" w:rsidRDefault="007856F7" w:rsidP="003820E5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Влияние природных условий на жизнь и здоровье человека. Освоение территорий с экстремальными условиями. Стихийные природные явления и их причины.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Мониторинг.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Экологическая ситуация в России. </w:t>
      </w:r>
      <w:proofErr w:type="spellStart"/>
      <w:r w:rsidRPr="00EB70C0">
        <w:rPr>
          <w:rFonts w:ascii="Times New Roman" w:eastAsia="Times New Roman" w:hAnsi="Times New Roman" w:cs="Times New Roman"/>
          <w:sz w:val="24"/>
          <w:szCs w:val="24"/>
        </w:rPr>
        <w:t>Геоэкологический</w:t>
      </w:r>
      <w:proofErr w:type="spellEnd"/>
      <w:r w:rsidRPr="00EB70C0">
        <w:rPr>
          <w:rFonts w:ascii="Times New Roman" w:eastAsia="Times New Roman" w:hAnsi="Times New Roman" w:cs="Times New Roman"/>
          <w:sz w:val="24"/>
          <w:szCs w:val="24"/>
        </w:rPr>
        <w:t xml:space="preserve"> потенциал России. Экологическая ситуация в своей области (крае).</w:t>
      </w:r>
    </w:p>
    <w:p w:rsidR="000B72F6" w:rsidRPr="00781B5F" w:rsidRDefault="007856F7" w:rsidP="00781B5F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z w:val="24"/>
          <w:szCs w:val="24"/>
        </w:rPr>
        <w:t>Практические работы. 1. Сравнительная характеристика природных условий и ресурсов двух регионов России.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Составление карты «Природные уникумы России».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Характеристика экологического состояния одног</w:t>
      </w:r>
      <w:r w:rsidR="003820E5">
        <w:rPr>
          <w:rFonts w:ascii="Times New Roman" w:eastAsia="Times New Roman" w:hAnsi="Times New Roman" w:cs="Times New Roman"/>
          <w:sz w:val="24"/>
          <w:szCs w:val="24"/>
        </w:rPr>
        <w:t>о из регионов России</w:t>
      </w:r>
      <w:r w:rsidRPr="00EB7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2EF" w:rsidRPr="00EB70C0" w:rsidRDefault="00FB3E11" w:rsidP="00EB70C0">
      <w:pPr>
        <w:pStyle w:val="a3"/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5.Календарно-тематическое планирование.</w:t>
      </w:r>
      <w:r w:rsidR="000B72F6" w:rsidRPr="00EB70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1385"/>
        <w:gridCol w:w="1172"/>
        <w:gridCol w:w="996"/>
        <w:gridCol w:w="1134"/>
        <w:gridCol w:w="1222"/>
        <w:gridCol w:w="7431"/>
        <w:gridCol w:w="1576"/>
      </w:tblGrid>
      <w:tr w:rsidR="00D135D2" w:rsidRPr="00EB70C0" w:rsidTr="006F01C7">
        <w:tc>
          <w:tcPr>
            <w:tcW w:w="1385" w:type="dxa"/>
            <w:vMerge w:val="restart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524" w:type="dxa"/>
            <w:gridSpan w:val="4"/>
          </w:tcPr>
          <w:p w:rsidR="00D135D2" w:rsidRPr="00EB70C0" w:rsidRDefault="00D135D2" w:rsidP="00EB70C0">
            <w:pPr>
              <w:tabs>
                <w:tab w:val="left" w:pos="912"/>
              </w:tabs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431" w:type="dxa"/>
            <w:vMerge w:val="restart"/>
          </w:tcPr>
          <w:p w:rsidR="00D135D2" w:rsidRPr="00EB70C0" w:rsidRDefault="00D135D2" w:rsidP="00EB70C0">
            <w:pPr>
              <w:spacing w:line="221" w:lineRule="exact"/>
              <w:ind w:left="284" w:right="360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5D2" w:rsidRPr="00EB70C0" w:rsidRDefault="00D135D2" w:rsidP="00EB70C0">
            <w:pPr>
              <w:spacing w:line="221" w:lineRule="exact"/>
              <w:ind w:left="284" w:right="36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76" w:type="dxa"/>
            <w:vMerge w:val="restart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5D2" w:rsidRPr="00EB70C0" w:rsidRDefault="00D135D2" w:rsidP="003820E5">
            <w:pPr>
              <w:spacing w:line="221" w:lineRule="exact"/>
              <w:ind w:left="39" w:hanging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D135D2" w:rsidRPr="00EB70C0" w:rsidRDefault="00D135D2" w:rsidP="003820E5">
            <w:pPr>
              <w:spacing w:line="221" w:lineRule="exact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135D2" w:rsidRPr="00EB70C0" w:rsidTr="006F01C7">
        <w:trPr>
          <w:trHeight w:val="253"/>
        </w:trPr>
        <w:tc>
          <w:tcPr>
            <w:tcW w:w="1385" w:type="dxa"/>
            <w:vMerge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vMerge w:val="restart"/>
          </w:tcPr>
          <w:p w:rsidR="00D135D2" w:rsidRPr="00EB70C0" w:rsidRDefault="00D135D2" w:rsidP="00D135D2">
            <w:pPr>
              <w:ind w:lef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3352" w:type="dxa"/>
            <w:gridSpan w:val="3"/>
            <w:tcBorders>
              <w:bottom w:val="single" w:sz="4" w:space="0" w:color="auto"/>
            </w:tcBorders>
          </w:tcPr>
          <w:p w:rsidR="00D135D2" w:rsidRPr="00EB70C0" w:rsidRDefault="00D135D2" w:rsidP="00D135D2">
            <w:pPr>
              <w:spacing w:line="221" w:lineRule="exact"/>
              <w:ind w:left="284" w:hanging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431" w:type="dxa"/>
            <w:vMerge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135D2" w:rsidRPr="00EB70C0" w:rsidTr="00D135D2">
        <w:trPr>
          <w:trHeight w:val="350"/>
        </w:trPr>
        <w:tc>
          <w:tcPr>
            <w:tcW w:w="1385" w:type="dxa"/>
            <w:vMerge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2" w:type="dxa"/>
            <w:vMerge/>
          </w:tcPr>
          <w:p w:rsidR="00D135D2" w:rsidRPr="00EB70C0" w:rsidRDefault="00D135D2" w:rsidP="00D135D2">
            <w:pPr>
              <w:ind w:left="1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135D2" w:rsidRPr="00EB70C0" w:rsidRDefault="00D135D2" w:rsidP="00D135D2">
            <w:pPr>
              <w:spacing w:line="221" w:lineRule="exact"/>
              <w:ind w:left="284" w:hanging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35D2" w:rsidRPr="00EB70C0" w:rsidRDefault="00D135D2" w:rsidP="00D135D2">
            <w:pPr>
              <w:spacing w:line="221" w:lineRule="exact"/>
              <w:ind w:left="284" w:hanging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135D2" w:rsidRPr="00EB70C0" w:rsidRDefault="00D135D2" w:rsidP="00D135D2">
            <w:pPr>
              <w:spacing w:line="221" w:lineRule="exact"/>
              <w:ind w:left="284" w:hanging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431" w:type="dxa"/>
            <w:vMerge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576" w:type="dxa"/>
          </w:tcPr>
          <w:p w:rsidR="00D135D2" w:rsidRPr="003820E5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                                                       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</w:t>
            </w:r>
            <w:r w:rsidR="005036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контурной картой «Географическое положение </w:t>
            </w:r>
            <w:proofErr w:type="spellStart"/>
            <w:r w:rsidR="0050367A">
              <w:rPr>
                <w:rFonts w:ascii="Times New Roman" w:hAnsi="Times New Roman" w:cs="Times New Roman"/>
                <w:sz w:val="24"/>
                <w:szCs w:val="24"/>
              </w:rPr>
              <w:t>Рссии</w:t>
            </w:r>
            <w:proofErr w:type="spellEnd"/>
            <w:r w:rsidR="00503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Этапы географического освоения 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 Особенности природы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ресурсы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820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РЕЛЬЕФ, ГЕОЛОГИЧЕСКОЕ СТРОЕНИЕ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820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территории России.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50367A" w:rsidP="003820E5">
            <w:pPr>
              <w:ind w:left="15" w:right="2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 </w:t>
            </w:r>
            <w:r w:rsidR="00D135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расположения крупных форм рельефа и месторождений полезных ископаемых от строения земной коры</w:t>
            </w:r>
            <w:r w:rsidR="00D135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основных закономерностей формирования рельефа и его современного развития в своей местности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«Рельеф и геологическое строение России»</w:t>
            </w:r>
            <w:r w:rsidR="0050367A">
              <w:rPr>
                <w:rFonts w:ascii="Times New Roman" w:hAnsi="Times New Roman" w:cs="Times New Roman"/>
                <w:sz w:val="24"/>
                <w:szCs w:val="24"/>
              </w:rPr>
              <w:t>. Номенклатура.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КЛИМАТ И КЛИМАТИЧЕСКИЕ РЕСУРСЫ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климат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Типы климата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Атмосферные фронты, циклоны и антициклоны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 и влаги на территории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50367A" w:rsidP="003820E5">
            <w:pPr>
              <w:ind w:left="15" w:right="20" w:firstLine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</w:t>
            </w:r>
            <w:r w:rsidR="00D135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распределения солнечной радиации, средних температур января и июля, годового количества осадков по территории страны</w:t>
            </w:r>
            <w:r w:rsidR="00D135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35D2"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человека от климатических условий  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right="2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Агроклиматические ресурсы своего региона.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«Климат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ВНУТРЕННИЕ ВОДЫ И ВОДНЫЕ РЕСУРСЫ</w:t>
            </w:r>
          </w:p>
        </w:tc>
        <w:tc>
          <w:tcPr>
            <w:tcW w:w="1576" w:type="dxa"/>
          </w:tcPr>
          <w:p w:rsidR="00D135D2" w:rsidRPr="003820E5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внутренних вод России. 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возможностей хозяйственного использования реки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Ледники, многолетняя мерзлота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Водные ресурсы. Охрана вод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 и водные ресурсы своего региона.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spacing w:line="221" w:lineRule="exact"/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«Внутренние воды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ПОЧВА И ПОЧВЕННЫЕ РЕСУРСЫ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2" w:type="dxa"/>
          </w:tcPr>
          <w:p w:rsidR="00D135D2" w:rsidRPr="00EB70C0" w:rsidRDefault="00D135D2" w:rsidP="003820E5">
            <w:pPr>
              <w:pStyle w:val="a3"/>
              <w:tabs>
                <w:tab w:val="left" w:pos="1014"/>
              </w:tabs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разнообразие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tabs>
                <w:tab w:val="left" w:pos="1014"/>
              </w:tabs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Главные типы почв России и закономерности их распространения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tabs>
                <w:tab w:val="left" w:pos="1014"/>
              </w:tabs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tabs>
                <w:tab w:val="left" w:pos="1014"/>
              </w:tabs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Мелиорация земель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tabs>
                <w:tab w:val="left" w:pos="1014"/>
              </w:tabs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«Почвы России»</w:t>
            </w:r>
            <w:r w:rsidR="0050367A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РАСТИТЕЛЬНЫЙ И ЖИВОТНЫЙ МИР.</w:t>
            </w: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БИОЛОГИЧЕСКИЕ РЕСУРСЫ</w:t>
            </w:r>
          </w:p>
        </w:tc>
        <w:tc>
          <w:tcPr>
            <w:tcW w:w="1576" w:type="dxa"/>
          </w:tcPr>
          <w:p w:rsidR="00D135D2" w:rsidRPr="003820E5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мир. 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 охраняемые природные территории России. 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всемирного природного и культурного наследия.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3820E5" w:rsidRDefault="00D135D2" w:rsidP="003820E5">
            <w:pPr>
              <w:ind w:left="16" w:right="2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растительности и животного мира природных зон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«Растительный и животный мир России»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keepNext/>
              <w:keepLines/>
              <w:ind w:left="284" w:firstLine="42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</w:rPr>
              <w:lastRenderedPageBreak/>
              <w:t>Раздел II.</w:t>
            </w:r>
            <w:r w:rsidRPr="00EB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Природные комплексы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ПРИРОДНОЕ РАЙОНИРОВАНИЕ</w:t>
            </w:r>
          </w:p>
        </w:tc>
        <w:tc>
          <w:tcPr>
            <w:tcW w:w="1576" w:type="dxa"/>
          </w:tcPr>
          <w:p w:rsidR="00D135D2" w:rsidRPr="003820E5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50367A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  <w:r w:rsidR="00D13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двух природных зон России</w:t>
            </w:r>
            <w:r w:rsidR="00D13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3820E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ПРИРОДА РЕГИОНОВ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ind w:left="284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Русская (Восточно-Европейская) равнина.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Русской равнины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ресурсы Русской равнины и проблемы их рационального использования.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50367A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  <w:r w:rsidR="00D1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природных условий и ресурсов Восточно-Европейской равнины</w:t>
            </w:r>
            <w:r w:rsidR="00D135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контурной картой «Восточно-Европейская равнина»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Северный Кавказ – самые молодые и высокие горы России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Урал – «каменный пояс» земли русской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уникумы Урала. Экологические проблемы Урала.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50367A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№6 </w:t>
            </w:r>
            <w:r w:rsidR="00D13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взаимодействия природы и общества на </w:t>
            </w:r>
            <w:proofErr w:type="spellStart"/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>Западно-Сибирской</w:t>
            </w:r>
            <w:proofErr w:type="spellEnd"/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равнине</w:t>
            </w:r>
            <w:r w:rsidR="00D13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ресурсы Западной Сибири. Проблемы их освоения</w:t>
            </w:r>
            <w:r w:rsidR="0050367A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контурной картой «Ресурсы </w:t>
            </w:r>
            <w:proofErr w:type="spellStart"/>
            <w:r w:rsidR="0050367A">
              <w:rPr>
                <w:rFonts w:ascii="Times New Roman" w:hAnsi="Times New Roman" w:cs="Times New Roman"/>
                <w:sz w:val="24"/>
                <w:szCs w:val="24"/>
              </w:rPr>
              <w:t>Западно-Сибирской</w:t>
            </w:r>
            <w:proofErr w:type="spellEnd"/>
            <w:r w:rsidR="0050367A">
              <w:rPr>
                <w:rFonts w:ascii="Times New Roman" w:hAnsi="Times New Roman" w:cs="Times New Roman"/>
                <w:sz w:val="24"/>
                <w:szCs w:val="24"/>
              </w:rPr>
              <w:t xml:space="preserve"> равнины»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Восточная Сибирь: величие и суровость природы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своего региона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Тектоническое строение и рельеф своего региона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своего региона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зоны своего региона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Проблемы взаимодействия природы и человека на территории своего региона. Охраняемые объекты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Озеро Байкал – «жемчужина» Сибири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Пояс гор Южной Сибири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Восточной Сибири и проблемы их освоения</w:t>
            </w:r>
            <w:r w:rsidR="00262F39">
              <w:rPr>
                <w:rFonts w:ascii="Times New Roman" w:hAnsi="Times New Roman" w:cs="Times New Roman"/>
                <w:sz w:val="24"/>
                <w:szCs w:val="24"/>
              </w:rPr>
              <w:t>. Работа с контурной картой Рельеф Красноярского края»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Дальний Восток – край контрастов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Дальнего Востока. Природные уникумы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ind w:left="284" w:right="63" w:firstLine="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D135D2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регионов России»</w:t>
            </w:r>
            <w:r w:rsidR="00262F39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«Природные уникумы России»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6F01C7">
        <w:tc>
          <w:tcPr>
            <w:tcW w:w="13340" w:type="dxa"/>
            <w:gridSpan w:val="6"/>
          </w:tcPr>
          <w:p w:rsidR="00D135D2" w:rsidRPr="00EB70C0" w:rsidRDefault="00D135D2" w:rsidP="00D135D2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</w:rPr>
              <w:t>РАЗДЕЛ III.</w:t>
            </w:r>
            <w:r w:rsidRPr="00EB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 И ПРИРОДА</w:t>
            </w:r>
          </w:p>
        </w:tc>
        <w:tc>
          <w:tcPr>
            <w:tcW w:w="1576" w:type="dxa"/>
          </w:tcPr>
          <w:p w:rsidR="00D135D2" w:rsidRPr="00D8142F" w:rsidRDefault="00D135D2" w:rsidP="00EB70C0">
            <w:pPr>
              <w:pStyle w:val="a3"/>
              <w:ind w:left="284" w:right="25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tabs>
                <w:tab w:val="left" w:pos="872"/>
                <w:tab w:val="left" w:pos="1014"/>
              </w:tabs>
              <w:ind w:left="163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A72E68" w:rsidP="00496198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tabs>
                <w:tab w:val="left" w:pos="872"/>
                <w:tab w:val="left" w:pos="1014"/>
              </w:tabs>
              <w:ind w:left="163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262F39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A72E68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  <w:r w:rsidR="00A72E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E68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природных условий и ресурсов Русской равнины и </w:t>
            </w:r>
            <w:r w:rsidR="00A72E6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="00A72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2E68" w:rsidRPr="00EB7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2E68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плоскогорья</w:t>
            </w:r>
            <w:r w:rsidR="00A72E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E68" w:rsidRPr="00EB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5D2" w:rsidRPr="00EB70C0" w:rsidTr="00D135D2">
        <w:tc>
          <w:tcPr>
            <w:tcW w:w="1385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2" w:type="dxa"/>
          </w:tcPr>
          <w:p w:rsidR="00D135D2" w:rsidRPr="00EB70C0" w:rsidRDefault="006F01C7" w:rsidP="003820E5">
            <w:pPr>
              <w:pStyle w:val="a3"/>
              <w:tabs>
                <w:tab w:val="left" w:pos="872"/>
                <w:tab w:val="left" w:pos="1014"/>
              </w:tabs>
              <w:ind w:left="163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5D2"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D135D2" w:rsidRPr="00EB70C0" w:rsidRDefault="00262F39" w:rsidP="00D8142F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 w:rsidR="00D13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5D2" w:rsidRPr="00EB70C0">
              <w:rPr>
                <w:rFonts w:ascii="Times New Roman" w:hAnsi="Times New Roman" w:cs="Times New Roman"/>
                <w:sz w:val="24"/>
                <w:szCs w:val="24"/>
              </w:rPr>
              <w:t>Характеристика экологического состояния Урала</w:t>
            </w:r>
            <w:r w:rsidR="00D13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D135D2" w:rsidRPr="00EB70C0" w:rsidRDefault="00D135D2" w:rsidP="00EB70C0">
            <w:pPr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7597" w:rsidRPr="00EB70C0" w:rsidRDefault="00BF7597" w:rsidP="003820E5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2F" w:rsidRDefault="00D8142F" w:rsidP="00EB70C0">
      <w:pPr>
        <w:spacing w:after="0" w:line="259" w:lineRule="exact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2F" w:rsidRDefault="00D8142F" w:rsidP="00EB70C0">
      <w:pPr>
        <w:spacing w:after="0" w:line="259" w:lineRule="exact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2F" w:rsidRDefault="00D8142F" w:rsidP="00EB70C0">
      <w:pPr>
        <w:spacing w:after="0" w:line="259" w:lineRule="exact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06F" w:rsidRPr="00EB70C0" w:rsidRDefault="002A747A" w:rsidP="00EB70C0">
      <w:pPr>
        <w:spacing w:after="0" w:line="259" w:lineRule="exact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7B106F" w:rsidRPr="00EB70C0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2A747A" w:rsidRPr="00EB70C0" w:rsidRDefault="002A747A" w:rsidP="00EB70C0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0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288E" w:rsidRPr="00EB70C0">
        <w:rPr>
          <w:rFonts w:ascii="Times New Roman" w:hAnsi="Times New Roman" w:cs="Times New Roman"/>
          <w:b/>
          <w:sz w:val="24"/>
          <w:szCs w:val="24"/>
          <w:u w:val="single"/>
        </w:rPr>
        <w:t>Учебная:</w:t>
      </w:r>
    </w:p>
    <w:p w:rsidR="004B3828" w:rsidRPr="00EB70C0" w:rsidRDefault="004B3828" w:rsidP="00EB70C0">
      <w:pPr>
        <w:pStyle w:val="a3"/>
        <w:numPr>
          <w:ilvl w:val="0"/>
          <w:numId w:val="5"/>
        </w:numPr>
        <w:spacing w:after="0" w:line="317" w:lineRule="exact"/>
        <w:ind w:left="284" w:right="4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учреждений. 6—11 классы сост. С. В. 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. </w:t>
      </w:r>
      <w:r w:rsidRPr="00EB70C0">
        <w:rPr>
          <w:rFonts w:ascii="Times New Roman" w:eastAsia="Times New Roman" w:hAnsi="Times New Roman" w:cs="Times New Roman"/>
          <w:bCs/>
          <w:sz w:val="24"/>
          <w:szCs w:val="24"/>
        </w:rPr>
        <w:t>ГЕОГРАФИЯ РОССИИ. ПРИРОДА</w:t>
      </w:r>
    </w:p>
    <w:p w:rsidR="004B3828" w:rsidRPr="00EB70C0" w:rsidRDefault="004B3828" w:rsidP="00EB70C0">
      <w:pPr>
        <w:pStyle w:val="a3"/>
        <w:spacing w:after="0" w:line="317" w:lineRule="exact"/>
        <w:ind w:left="284" w:right="4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C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8 класс, </w:t>
      </w:r>
      <w:r w:rsidRPr="00EB70C0">
        <w:rPr>
          <w:rFonts w:ascii="Times New Roman" w:hAnsi="Times New Roman" w:cs="Times New Roman"/>
          <w:iCs/>
          <w:sz w:val="24"/>
          <w:szCs w:val="24"/>
        </w:rPr>
        <w:t>а</w:t>
      </w:r>
      <w:r w:rsidRPr="00EB70C0">
        <w:rPr>
          <w:rFonts w:ascii="Times New Roman" w:eastAsia="Times New Roman" w:hAnsi="Times New Roman" w:cs="Times New Roman"/>
          <w:iCs/>
          <w:sz w:val="24"/>
          <w:szCs w:val="24"/>
        </w:rPr>
        <w:t>втор И. И. Баринова</w:t>
      </w:r>
      <w:r w:rsidRPr="00EB70C0">
        <w:rPr>
          <w:rFonts w:ascii="Times New Roman" w:hAnsi="Times New Roman" w:cs="Times New Roman"/>
          <w:iCs/>
          <w:spacing w:val="10"/>
          <w:sz w:val="24"/>
          <w:szCs w:val="24"/>
        </w:rPr>
        <w:t>,</w:t>
      </w:r>
      <w:r w:rsidRPr="00EB70C0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EB7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 Дрофа, 2010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747A" w:rsidRPr="00EB70C0" w:rsidRDefault="002A747A" w:rsidP="00EB70C0">
      <w:pPr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Баринова И.И. География Р</w:t>
      </w:r>
      <w:r w:rsidR="001F5A26" w:rsidRPr="00EB70C0">
        <w:rPr>
          <w:rFonts w:ascii="Times New Roman" w:hAnsi="Times New Roman" w:cs="Times New Roman"/>
          <w:sz w:val="24"/>
          <w:szCs w:val="24"/>
        </w:rPr>
        <w:t>оссии. Природа. – М: Дрофа, 2013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747A" w:rsidRPr="00EB70C0" w:rsidRDefault="002A747A" w:rsidP="00EB70C0">
      <w:pPr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Географический </w:t>
      </w:r>
      <w:r w:rsidR="001F5A26" w:rsidRPr="00EB70C0">
        <w:rPr>
          <w:rFonts w:ascii="Times New Roman" w:hAnsi="Times New Roman" w:cs="Times New Roman"/>
          <w:sz w:val="24"/>
          <w:szCs w:val="24"/>
        </w:rPr>
        <w:t>атлас. 8 класс. – М: Дрофа, 2013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88E" w:rsidRPr="00EB70C0" w:rsidRDefault="0078288E" w:rsidP="00EB70C0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7A" w:rsidRPr="00EB70C0" w:rsidRDefault="0078288E" w:rsidP="00EB70C0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0C0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="002A747A" w:rsidRPr="00EB70C0">
        <w:rPr>
          <w:rFonts w:ascii="Times New Roman" w:hAnsi="Times New Roman" w:cs="Times New Roman"/>
          <w:b/>
          <w:sz w:val="24"/>
          <w:szCs w:val="24"/>
        </w:rPr>
        <w:t>:</w:t>
      </w:r>
    </w:p>
    <w:p w:rsidR="0078288E" w:rsidRPr="00EB70C0" w:rsidRDefault="0078288E" w:rsidP="00EB70C0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 Е.А. Поурочные разработки по географии: Природа России. 8 класс. – М: ВАКО, 2004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88E" w:rsidRPr="00EB70C0" w:rsidRDefault="0078288E" w:rsidP="00EB70C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Раковская Э.М. География. Природа России. 8 класс: поурочные планы</w:t>
      </w:r>
      <w:proofErr w:type="gramStart"/>
      <w:r w:rsidRPr="00EB70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70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 2-х ч.).  Волгоград: Учитель, 2005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88E" w:rsidRPr="00EB70C0" w:rsidRDefault="0078288E" w:rsidP="00EB70C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Майрова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 xml:space="preserve"> Н.Ю. Уроки географии 8-9 классы. М</w:t>
      </w:r>
      <w:proofErr w:type="gramStart"/>
      <w:r w:rsidRPr="00EB7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70C0">
        <w:rPr>
          <w:rFonts w:ascii="Times New Roman" w:hAnsi="Times New Roman" w:cs="Times New Roman"/>
          <w:sz w:val="24"/>
          <w:szCs w:val="24"/>
        </w:rPr>
        <w:t xml:space="preserve"> Дрофа, 2004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88E" w:rsidRPr="00EB70C0" w:rsidRDefault="0078288E" w:rsidP="00EB70C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Пятунин Б.Б. Новы контрольные и проверочные работы по географии.8-9 классы. – М: Дрофа, 2005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88E" w:rsidRPr="00EB70C0" w:rsidRDefault="0078288E" w:rsidP="00EB70C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Баринова И.И. Сборник заданий и упражнений по географии. 8 класс. – М: Экзамен, 2007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88E" w:rsidRPr="00EB70C0" w:rsidRDefault="0078288E" w:rsidP="00EB70C0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Алексеев А.И. География России. Природа и население. – М: Дрофа, 2004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106F" w:rsidRPr="00EB70C0" w:rsidRDefault="0078288E" w:rsidP="00EB70C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Сиротин В.И. Тесты для итогового контроля. 8-9 </w:t>
      </w:r>
      <w:proofErr w:type="spellStart"/>
      <w:r w:rsidRPr="00EB70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B70C0">
        <w:rPr>
          <w:rFonts w:ascii="Times New Roman" w:hAnsi="Times New Roman" w:cs="Times New Roman"/>
          <w:sz w:val="24"/>
          <w:szCs w:val="24"/>
        </w:rPr>
        <w:t>. – М: Дрофа, 2009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88E" w:rsidRPr="00EB70C0" w:rsidRDefault="0078288E" w:rsidP="00EB70C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>Сиротин В.И. Рабочая тетрадь по географии. 8 класс. – М: Дрофа, 2010</w:t>
      </w:r>
      <w:r w:rsidR="00362E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03F" w:rsidRPr="00262F39" w:rsidRDefault="0008603F" w:rsidP="00262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70C0">
        <w:rPr>
          <w:rFonts w:ascii="Times New Roman" w:hAnsi="Times New Roman" w:cs="Times New Roman"/>
          <w:sz w:val="24"/>
          <w:szCs w:val="24"/>
        </w:rPr>
        <w:t xml:space="preserve">     </w:t>
      </w:r>
      <w:r w:rsidRPr="00EB70C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Сайты </w:t>
      </w:r>
    </w:p>
    <w:p w:rsidR="0008603F" w:rsidRPr="006F01C7" w:rsidRDefault="00BA4BEE" w:rsidP="00EB70C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8603F" w:rsidRPr="006F01C7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www.mirgeografii.ru</w:t>
        </w:r>
      </w:hyperlink>
    </w:p>
    <w:p w:rsidR="0008603F" w:rsidRPr="006F01C7" w:rsidRDefault="0008603F" w:rsidP="00EB70C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F01C7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Pr="006F01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F01C7">
        <w:rPr>
          <w:rFonts w:ascii="Times New Roman" w:hAnsi="Times New Roman" w:cs="Times New Roman"/>
          <w:sz w:val="24"/>
          <w:szCs w:val="24"/>
          <w:u w:val="single"/>
        </w:rPr>
        <w:t>shools-geograf.ru</w:t>
      </w:r>
      <w:proofErr w:type="spellEnd"/>
    </w:p>
    <w:p w:rsidR="0008603F" w:rsidRPr="006F01C7" w:rsidRDefault="00BA4BEE" w:rsidP="00EB70C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08603F" w:rsidRPr="006F01C7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www.it-n.ru/communities.ru</w:t>
        </w:r>
      </w:hyperlink>
    </w:p>
    <w:p w:rsidR="0008603F" w:rsidRPr="006F01C7" w:rsidRDefault="00BA4BEE" w:rsidP="00EB70C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08603F" w:rsidRPr="006F01C7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http://ber-moo.ru</w:t>
        </w:r>
      </w:hyperlink>
    </w:p>
    <w:p w:rsidR="0008603F" w:rsidRPr="006F01C7" w:rsidRDefault="0008603F" w:rsidP="00EB70C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1C7">
        <w:rPr>
          <w:rFonts w:ascii="Times New Roman" w:hAnsi="Times New Roman" w:cs="Times New Roman"/>
          <w:sz w:val="24"/>
          <w:szCs w:val="24"/>
          <w:u w:val="single"/>
        </w:rPr>
        <w:t>http://www.nrk.cross-ipk.ru</w:t>
      </w:r>
    </w:p>
    <w:sectPr w:rsidR="0008603F" w:rsidRPr="006F01C7" w:rsidSect="00EF48E3">
      <w:footerReference w:type="default" r:id="rId12"/>
      <w:pgSz w:w="16838" w:h="11906" w:orient="landscape"/>
      <w:pgMar w:top="426" w:right="425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B4" w:rsidRDefault="00113AB4" w:rsidP="00EB08DA">
      <w:pPr>
        <w:spacing w:after="0" w:line="240" w:lineRule="auto"/>
      </w:pPr>
      <w:r>
        <w:separator/>
      </w:r>
    </w:p>
  </w:endnote>
  <w:endnote w:type="continuationSeparator" w:id="0">
    <w:p w:rsidR="00113AB4" w:rsidRDefault="00113AB4" w:rsidP="00EB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173"/>
    </w:sdtPr>
    <w:sdtContent>
      <w:p w:rsidR="0050367A" w:rsidRDefault="00BA4BEE">
        <w:pPr>
          <w:pStyle w:val="a7"/>
          <w:jc w:val="right"/>
        </w:pPr>
        <w:fldSimple w:instr=" PAGE   \* MERGEFORMAT ">
          <w:r w:rsidR="009024F7">
            <w:rPr>
              <w:noProof/>
            </w:rPr>
            <w:t>2</w:t>
          </w:r>
        </w:fldSimple>
      </w:p>
    </w:sdtContent>
  </w:sdt>
  <w:p w:rsidR="0050367A" w:rsidRDefault="005036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B4" w:rsidRDefault="00113AB4" w:rsidP="00EB08DA">
      <w:pPr>
        <w:spacing w:after="0" w:line="240" w:lineRule="auto"/>
      </w:pPr>
      <w:r>
        <w:separator/>
      </w:r>
    </w:p>
  </w:footnote>
  <w:footnote w:type="continuationSeparator" w:id="0">
    <w:p w:rsidR="00113AB4" w:rsidRDefault="00113AB4" w:rsidP="00EB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3A74B9"/>
    <w:multiLevelType w:val="hybridMultilevel"/>
    <w:tmpl w:val="BED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A52B4"/>
    <w:multiLevelType w:val="hybridMultilevel"/>
    <w:tmpl w:val="21E4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C63F1C"/>
    <w:multiLevelType w:val="hybridMultilevel"/>
    <w:tmpl w:val="6E369E1A"/>
    <w:lvl w:ilvl="0" w:tplc="1E4A884C">
      <w:start w:val="1"/>
      <w:numFmt w:val="decimal"/>
      <w:lvlText w:val="%1."/>
      <w:lvlJc w:val="left"/>
      <w:pPr>
        <w:ind w:left="-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5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27DF"/>
    <w:multiLevelType w:val="hybridMultilevel"/>
    <w:tmpl w:val="BCAC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D70A5"/>
    <w:multiLevelType w:val="hybridMultilevel"/>
    <w:tmpl w:val="B2C2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12F67"/>
    <w:multiLevelType w:val="hybridMultilevel"/>
    <w:tmpl w:val="6C7689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0760A48"/>
    <w:multiLevelType w:val="hybridMultilevel"/>
    <w:tmpl w:val="ED520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939C8"/>
    <w:multiLevelType w:val="hybridMultilevel"/>
    <w:tmpl w:val="64C8B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D279B"/>
    <w:multiLevelType w:val="hybridMultilevel"/>
    <w:tmpl w:val="FD2629EE"/>
    <w:lvl w:ilvl="0" w:tplc="67522DB0">
      <w:start w:val="1"/>
      <w:numFmt w:val="decimal"/>
      <w:lvlText w:val="%1."/>
      <w:lvlJc w:val="left"/>
      <w:pPr>
        <w:ind w:left="-6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12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2DFB3F17"/>
    <w:multiLevelType w:val="hybridMultilevel"/>
    <w:tmpl w:val="C730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BE75186"/>
    <w:multiLevelType w:val="hybridMultilevel"/>
    <w:tmpl w:val="3DBC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D13A6"/>
    <w:multiLevelType w:val="hybridMultilevel"/>
    <w:tmpl w:val="091C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61C88"/>
    <w:multiLevelType w:val="hybridMultilevel"/>
    <w:tmpl w:val="30106360"/>
    <w:lvl w:ilvl="0" w:tplc="E0E65C4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95A80"/>
    <w:multiLevelType w:val="hybridMultilevel"/>
    <w:tmpl w:val="6C380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98729F"/>
    <w:multiLevelType w:val="hybridMultilevel"/>
    <w:tmpl w:val="4BA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250CE"/>
    <w:multiLevelType w:val="hybridMultilevel"/>
    <w:tmpl w:val="F972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C2B96"/>
    <w:multiLevelType w:val="hybridMultilevel"/>
    <w:tmpl w:val="DD86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E3F38"/>
    <w:multiLevelType w:val="hybridMultilevel"/>
    <w:tmpl w:val="FF20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B6B4D"/>
    <w:multiLevelType w:val="hybridMultilevel"/>
    <w:tmpl w:val="28824D8E"/>
    <w:lvl w:ilvl="0" w:tplc="3416AEE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6">
    <w:nsid w:val="6A4B08EC"/>
    <w:multiLevelType w:val="hybridMultilevel"/>
    <w:tmpl w:val="34A4E5D4"/>
    <w:lvl w:ilvl="0" w:tplc="9B3CD63C">
      <w:start w:val="10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DD9498B"/>
    <w:multiLevelType w:val="hybridMultilevel"/>
    <w:tmpl w:val="290AA7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7"/>
  </w:num>
  <w:num w:numId="5">
    <w:abstractNumId w:val="22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15"/>
  </w:num>
  <w:num w:numId="11">
    <w:abstractNumId w:val="21"/>
  </w:num>
  <w:num w:numId="12">
    <w:abstractNumId w:val="1"/>
  </w:num>
  <w:num w:numId="13">
    <w:abstractNumId w:val="17"/>
  </w:num>
  <w:num w:numId="14">
    <w:abstractNumId w:val="2"/>
  </w:num>
  <w:num w:numId="15">
    <w:abstractNumId w:val="20"/>
  </w:num>
  <w:num w:numId="16">
    <w:abstractNumId w:val="5"/>
  </w:num>
  <w:num w:numId="17">
    <w:abstractNumId w:val="16"/>
  </w:num>
  <w:num w:numId="18">
    <w:abstractNumId w:val="10"/>
  </w:num>
  <w:num w:numId="19">
    <w:abstractNumId w:val="18"/>
  </w:num>
  <w:num w:numId="20">
    <w:abstractNumId w:val="3"/>
  </w:num>
  <w:num w:numId="21">
    <w:abstractNumId w:val="8"/>
  </w:num>
  <w:num w:numId="22">
    <w:abstractNumId w:val="23"/>
  </w:num>
  <w:num w:numId="23">
    <w:abstractNumId w:val="25"/>
  </w:num>
  <w:num w:numId="24">
    <w:abstractNumId w:val="12"/>
  </w:num>
  <w:num w:numId="25">
    <w:abstractNumId w:val="24"/>
  </w:num>
  <w:num w:numId="26">
    <w:abstractNumId w:val="26"/>
  </w:num>
  <w:num w:numId="27">
    <w:abstractNumId w:val="19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926"/>
    <w:rsid w:val="000012A8"/>
    <w:rsid w:val="000071C1"/>
    <w:rsid w:val="00051170"/>
    <w:rsid w:val="00054127"/>
    <w:rsid w:val="0006036F"/>
    <w:rsid w:val="00070689"/>
    <w:rsid w:val="000829DB"/>
    <w:rsid w:val="0008603F"/>
    <w:rsid w:val="00087D83"/>
    <w:rsid w:val="000944AC"/>
    <w:rsid w:val="000B3299"/>
    <w:rsid w:val="000B72F6"/>
    <w:rsid w:val="000D04BC"/>
    <w:rsid w:val="000D2E48"/>
    <w:rsid w:val="000D5D70"/>
    <w:rsid w:val="000E4ECC"/>
    <w:rsid w:val="000F0D5B"/>
    <w:rsid w:val="000F6C50"/>
    <w:rsid w:val="00104F5F"/>
    <w:rsid w:val="00106B4A"/>
    <w:rsid w:val="00113AB4"/>
    <w:rsid w:val="00122ACE"/>
    <w:rsid w:val="0012488C"/>
    <w:rsid w:val="00127934"/>
    <w:rsid w:val="001309ED"/>
    <w:rsid w:val="00131FC7"/>
    <w:rsid w:val="001477E6"/>
    <w:rsid w:val="00150D80"/>
    <w:rsid w:val="00185C9C"/>
    <w:rsid w:val="0019208A"/>
    <w:rsid w:val="001B0DA3"/>
    <w:rsid w:val="001B1512"/>
    <w:rsid w:val="001C2E4F"/>
    <w:rsid w:val="001C3984"/>
    <w:rsid w:val="001C598D"/>
    <w:rsid w:val="001E5906"/>
    <w:rsid w:val="001F5A26"/>
    <w:rsid w:val="0020240A"/>
    <w:rsid w:val="0022464A"/>
    <w:rsid w:val="002335AB"/>
    <w:rsid w:val="002522D2"/>
    <w:rsid w:val="00262F39"/>
    <w:rsid w:val="00265660"/>
    <w:rsid w:val="002705D5"/>
    <w:rsid w:val="00271E18"/>
    <w:rsid w:val="002761A3"/>
    <w:rsid w:val="00285482"/>
    <w:rsid w:val="00286A37"/>
    <w:rsid w:val="002A5E81"/>
    <w:rsid w:val="002A747A"/>
    <w:rsid w:val="002A7777"/>
    <w:rsid w:val="002B069E"/>
    <w:rsid w:val="002B134C"/>
    <w:rsid w:val="002B7E71"/>
    <w:rsid w:val="002C3282"/>
    <w:rsid w:val="002F1558"/>
    <w:rsid w:val="00301926"/>
    <w:rsid w:val="00302E9F"/>
    <w:rsid w:val="00310AD1"/>
    <w:rsid w:val="00324B52"/>
    <w:rsid w:val="003259DB"/>
    <w:rsid w:val="00331ED5"/>
    <w:rsid w:val="003554E2"/>
    <w:rsid w:val="00362E6B"/>
    <w:rsid w:val="00372320"/>
    <w:rsid w:val="003820E5"/>
    <w:rsid w:val="00394EE3"/>
    <w:rsid w:val="003A30AF"/>
    <w:rsid w:val="003B5581"/>
    <w:rsid w:val="003D3B71"/>
    <w:rsid w:val="003E12EF"/>
    <w:rsid w:val="003F50BF"/>
    <w:rsid w:val="003F6931"/>
    <w:rsid w:val="00407D06"/>
    <w:rsid w:val="00422372"/>
    <w:rsid w:val="00434B8C"/>
    <w:rsid w:val="004506CB"/>
    <w:rsid w:val="00460435"/>
    <w:rsid w:val="00460E7A"/>
    <w:rsid w:val="00467AB1"/>
    <w:rsid w:val="00481759"/>
    <w:rsid w:val="004832B1"/>
    <w:rsid w:val="00494174"/>
    <w:rsid w:val="00496198"/>
    <w:rsid w:val="004A4A8A"/>
    <w:rsid w:val="004A4CB5"/>
    <w:rsid w:val="004A546C"/>
    <w:rsid w:val="004B329A"/>
    <w:rsid w:val="004B3828"/>
    <w:rsid w:val="004B4846"/>
    <w:rsid w:val="004C1701"/>
    <w:rsid w:val="004C7337"/>
    <w:rsid w:val="004D44C1"/>
    <w:rsid w:val="004F0AE0"/>
    <w:rsid w:val="004F4D3F"/>
    <w:rsid w:val="00502862"/>
    <w:rsid w:val="0050367A"/>
    <w:rsid w:val="00510174"/>
    <w:rsid w:val="005146D9"/>
    <w:rsid w:val="0052749C"/>
    <w:rsid w:val="00552A0B"/>
    <w:rsid w:val="00554BC1"/>
    <w:rsid w:val="005551FE"/>
    <w:rsid w:val="00557BCA"/>
    <w:rsid w:val="00591E76"/>
    <w:rsid w:val="005A31AD"/>
    <w:rsid w:val="005B1FBB"/>
    <w:rsid w:val="005C2FEA"/>
    <w:rsid w:val="005F0296"/>
    <w:rsid w:val="005F247B"/>
    <w:rsid w:val="005F4068"/>
    <w:rsid w:val="00624CBC"/>
    <w:rsid w:val="006306D9"/>
    <w:rsid w:val="00646334"/>
    <w:rsid w:val="006717D2"/>
    <w:rsid w:val="006905CB"/>
    <w:rsid w:val="00691D95"/>
    <w:rsid w:val="00693F13"/>
    <w:rsid w:val="006A7EA4"/>
    <w:rsid w:val="006D23FE"/>
    <w:rsid w:val="006F01C7"/>
    <w:rsid w:val="006F1E91"/>
    <w:rsid w:val="00700F64"/>
    <w:rsid w:val="00700FD8"/>
    <w:rsid w:val="00706DD0"/>
    <w:rsid w:val="0071039D"/>
    <w:rsid w:val="007163B2"/>
    <w:rsid w:val="00717268"/>
    <w:rsid w:val="00720F7B"/>
    <w:rsid w:val="007239ED"/>
    <w:rsid w:val="00741CC6"/>
    <w:rsid w:val="007534C6"/>
    <w:rsid w:val="00754761"/>
    <w:rsid w:val="00766FB0"/>
    <w:rsid w:val="00781B5F"/>
    <w:rsid w:val="0078288E"/>
    <w:rsid w:val="007856F7"/>
    <w:rsid w:val="007A23EF"/>
    <w:rsid w:val="007A703E"/>
    <w:rsid w:val="007B106F"/>
    <w:rsid w:val="007C51D4"/>
    <w:rsid w:val="007D0EF0"/>
    <w:rsid w:val="007D67A1"/>
    <w:rsid w:val="007E1922"/>
    <w:rsid w:val="007E3679"/>
    <w:rsid w:val="007F16E7"/>
    <w:rsid w:val="008049F7"/>
    <w:rsid w:val="00805192"/>
    <w:rsid w:val="00805D6E"/>
    <w:rsid w:val="00812DBC"/>
    <w:rsid w:val="008261A6"/>
    <w:rsid w:val="0085284D"/>
    <w:rsid w:val="0087135A"/>
    <w:rsid w:val="008A7914"/>
    <w:rsid w:val="008B4160"/>
    <w:rsid w:val="008C4F90"/>
    <w:rsid w:val="008C6967"/>
    <w:rsid w:val="008D4DE7"/>
    <w:rsid w:val="008F3E90"/>
    <w:rsid w:val="00900A9A"/>
    <w:rsid w:val="009024F7"/>
    <w:rsid w:val="00921657"/>
    <w:rsid w:val="00950DB6"/>
    <w:rsid w:val="009520F5"/>
    <w:rsid w:val="00956FB7"/>
    <w:rsid w:val="00957D7D"/>
    <w:rsid w:val="00966BB0"/>
    <w:rsid w:val="00997E11"/>
    <w:rsid w:val="009A4525"/>
    <w:rsid w:val="009B6967"/>
    <w:rsid w:val="009E0B92"/>
    <w:rsid w:val="009F12DC"/>
    <w:rsid w:val="009F2364"/>
    <w:rsid w:val="009F7181"/>
    <w:rsid w:val="00A11EFB"/>
    <w:rsid w:val="00A21931"/>
    <w:rsid w:val="00A3161A"/>
    <w:rsid w:val="00A34029"/>
    <w:rsid w:val="00A423F1"/>
    <w:rsid w:val="00A50953"/>
    <w:rsid w:val="00A72E68"/>
    <w:rsid w:val="00A745B4"/>
    <w:rsid w:val="00A85431"/>
    <w:rsid w:val="00A96CB3"/>
    <w:rsid w:val="00A97387"/>
    <w:rsid w:val="00A97685"/>
    <w:rsid w:val="00AC2084"/>
    <w:rsid w:val="00AC2508"/>
    <w:rsid w:val="00AD378A"/>
    <w:rsid w:val="00AE11B7"/>
    <w:rsid w:val="00B041E9"/>
    <w:rsid w:val="00B05A4C"/>
    <w:rsid w:val="00B0773C"/>
    <w:rsid w:val="00B138D0"/>
    <w:rsid w:val="00B1682B"/>
    <w:rsid w:val="00B33DFF"/>
    <w:rsid w:val="00B50101"/>
    <w:rsid w:val="00B52CB4"/>
    <w:rsid w:val="00B66CEF"/>
    <w:rsid w:val="00B671FB"/>
    <w:rsid w:val="00BA4BEE"/>
    <w:rsid w:val="00BF7597"/>
    <w:rsid w:val="00C1559E"/>
    <w:rsid w:val="00C1673F"/>
    <w:rsid w:val="00C1694F"/>
    <w:rsid w:val="00C312E8"/>
    <w:rsid w:val="00C37AD1"/>
    <w:rsid w:val="00C56735"/>
    <w:rsid w:val="00C62887"/>
    <w:rsid w:val="00C64354"/>
    <w:rsid w:val="00C66F1A"/>
    <w:rsid w:val="00C944B4"/>
    <w:rsid w:val="00CA40CB"/>
    <w:rsid w:val="00CA46BE"/>
    <w:rsid w:val="00CC09DE"/>
    <w:rsid w:val="00CD1EAF"/>
    <w:rsid w:val="00CD2CDD"/>
    <w:rsid w:val="00CD5FE5"/>
    <w:rsid w:val="00CF4699"/>
    <w:rsid w:val="00CF5D61"/>
    <w:rsid w:val="00D135D2"/>
    <w:rsid w:val="00D144D6"/>
    <w:rsid w:val="00D1646B"/>
    <w:rsid w:val="00D22EC9"/>
    <w:rsid w:val="00D24020"/>
    <w:rsid w:val="00D30BF0"/>
    <w:rsid w:val="00D31DC1"/>
    <w:rsid w:val="00D345E9"/>
    <w:rsid w:val="00D368F6"/>
    <w:rsid w:val="00D527AE"/>
    <w:rsid w:val="00D5751D"/>
    <w:rsid w:val="00D6090D"/>
    <w:rsid w:val="00D64D39"/>
    <w:rsid w:val="00D64F0E"/>
    <w:rsid w:val="00D65FA8"/>
    <w:rsid w:val="00D73A11"/>
    <w:rsid w:val="00D741B6"/>
    <w:rsid w:val="00D77EA5"/>
    <w:rsid w:val="00D8142F"/>
    <w:rsid w:val="00D85D6E"/>
    <w:rsid w:val="00DA2136"/>
    <w:rsid w:val="00DB0108"/>
    <w:rsid w:val="00DB0F8D"/>
    <w:rsid w:val="00DD42F2"/>
    <w:rsid w:val="00DD519E"/>
    <w:rsid w:val="00DD797C"/>
    <w:rsid w:val="00DE7BA3"/>
    <w:rsid w:val="00DF7B23"/>
    <w:rsid w:val="00E03BA6"/>
    <w:rsid w:val="00E15C41"/>
    <w:rsid w:val="00E35AE2"/>
    <w:rsid w:val="00E43688"/>
    <w:rsid w:val="00E60842"/>
    <w:rsid w:val="00E7676B"/>
    <w:rsid w:val="00E802A7"/>
    <w:rsid w:val="00E9573C"/>
    <w:rsid w:val="00EA0CB5"/>
    <w:rsid w:val="00EA6E75"/>
    <w:rsid w:val="00EB08DA"/>
    <w:rsid w:val="00EB70C0"/>
    <w:rsid w:val="00EC1CDA"/>
    <w:rsid w:val="00EC790B"/>
    <w:rsid w:val="00EE236C"/>
    <w:rsid w:val="00EE505E"/>
    <w:rsid w:val="00EF48E3"/>
    <w:rsid w:val="00F06729"/>
    <w:rsid w:val="00F06C55"/>
    <w:rsid w:val="00F15024"/>
    <w:rsid w:val="00F16064"/>
    <w:rsid w:val="00F17191"/>
    <w:rsid w:val="00F248B0"/>
    <w:rsid w:val="00F27F29"/>
    <w:rsid w:val="00F52C54"/>
    <w:rsid w:val="00F55B79"/>
    <w:rsid w:val="00F75C30"/>
    <w:rsid w:val="00F76ECF"/>
    <w:rsid w:val="00F82BC4"/>
    <w:rsid w:val="00F95B43"/>
    <w:rsid w:val="00FA2C8E"/>
    <w:rsid w:val="00FB3E11"/>
    <w:rsid w:val="00FB4D16"/>
    <w:rsid w:val="00FC5E27"/>
    <w:rsid w:val="00FD1430"/>
    <w:rsid w:val="00FD14EA"/>
    <w:rsid w:val="00FD195B"/>
    <w:rsid w:val="00FE7895"/>
    <w:rsid w:val="00FF3193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1">
    <w:name w:val="heading 1"/>
    <w:basedOn w:val="a"/>
    <w:next w:val="a"/>
    <w:link w:val="10"/>
    <w:qFormat/>
    <w:rsid w:val="007B1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7B10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B10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10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90"/>
    <w:pPr>
      <w:ind w:left="720"/>
      <w:contextualSpacing/>
    </w:pPr>
  </w:style>
  <w:style w:type="table" w:styleId="a4">
    <w:name w:val="Table Grid"/>
    <w:basedOn w:val="a1"/>
    <w:rsid w:val="003E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8DA"/>
  </w:style>
  <w:style w:type="paragraph" w:styleId="a7">
    <w:name w:val="footer"/>
    <w:basedOn w:val="a"/>
    <w:link w:val="a8"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8DA"/>
  </w:style>
  <w:style w:type="character" w:styleId="a9">
    <w:name w:val="line number"/>
    <w:basedOn w:val="a0"/>
    <w:uiPriority w:val="99"/>
    <w:semiHidden/>
    <w:unhideWhenUsed/>
    <w:rsid w:val="002B069E"/>
  </w:style>
  <w:style w:type="paragraph" w:styleId="aa">
    <w:name w:val="Balloon Text"/>
    <w:basedOn w:val="a"/>
    <w:link w:val="ab"/>
    <w:uiPriority w:val="99"/>
    <w:semiHidden/>
    <w:unhideWhenUsed/>
    <w:rsid w:val="007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0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B10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B106F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7B106F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7B106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rsid w:val="007B10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7B106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7B106F"/>
    <w:rPr>
      <w:rFonts w:ascii="Times New Roman" w:eastAsia="Times New Roman" w:hAnsi="Times New Roman" w:cs="Times New Roman"/>
      <w:b/>
      <w:sz w:val="32"/>
      <w:szCs w:val="32"/>
    </w:rPr>
  </w:style>
  <w:style w:type="character" w:styleId="af2">
    <w:name w:val="page number"/>
    <w:basedOn w:val="a0"/>
    <w:rsid w:val="007B106F"/>
  </w:style>
  <w:style w:type="paragraph" w:customStyle="1" w:styleId="11">
    <w:name w:val="Знак1"/>
    <w:basedOn w:val="a"/>
    <w:rsid w:val="007B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-Absatz-Standardschriftart111">
    <w:name w:val="WW-Absatz-Standardschriftart111"/>
    <w:rsid w:val="007B106F"/>
  </w:style>
  <w:style w:type="paragraph" w:styleId="af3">
    <w:name w:val="No Spacing"/>
    <w:qFormat/>
    <w:rsid w:val="007B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annotation text"/>
    <w:basedOn w:val="a"/>
    <w:link w:val="af5"/>
    <w:rsid w:val="007B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B106F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unhideWhenUsed/>
    <w:rsid w:val="000860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-mo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communiti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geografi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3432-E96C-46BF-9563-321B33D1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</cp:lastModifiedBy>
  <cp:revision>25</cp:revision>
  <cp:lastPrinted>2015-08-26T12:16:00Z</cp:lastPrinted>
  <dcterms:created xsi:type="dcterms:W3CDTF">2012-11-12T08:45:00Z</dcterms:created>
  <dcterms:modified xsi:type="dcterms:W3CDTF">2015-09-14T06:08:00Z</dcterms:modified>
</cp:coreProperties>
</file>